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41E" w:rsidRPr="004D6A71" w:rsidRDefault="00FD141E" w:rsidP="00FD141E">
      <w:pPr>
        <w:jc w:val="center"/>
        <w:rPr>
          <w:rFonts w:cs="B Nazanin"/>
          <w:b/>
          <w:bCs/>
          <w:sz w:val="44"/>
          <w:szCs w:val="44"/>
          <w:rtl/>
        </w:rPr>
      </w:pPr>
      <w:r w:rsidRPr="004D6A71">
        <w:rPr>
          <w:rFonts w:ascii="Times New Roman" w:eastAsia="SimSun" w:hAnsi="Times New Roman" w:cs="B Nazanin"/>
          <w:b/>
          <w:bCs/>
          <w:noProof/>
          <w:kern w:val="2"/>
          <w:sz w:val="36"/>
          <w:szCs w:val="36"/>
          <w:lang w:bidi="ar-SA"/>
        </w:rPr>
        <mc:AlternateContent>
          <mc:Choice Requires="wps">
            <w:drawing>
              <wp:anchor distT="0" distB="0" distL="114300" distR="114300" simplePos="0" relativeHeight="251659264" behindDoc="0" locked="0" layoutInCell="1" allowOverlap="1" wp14:anchorId="1F84EFEE" wp14:editId="49F534AF">
                <wp:simplePos x="0" y="0"/>
                <wp:positionH relativeFrom="column">
                  <wp:posOffset>3543300</wp:posOffset>
                </wp:positionH>
                <wp:positionV relativeFrom="paragraph">
                  <wp:posOffset>95250</wp:posOffset>
                </wp:positionV>
                <wp:extent cx="573405" cy="243205"/>
                <wp:effectExtent l="19050" t="19050" r="17145" b="42545"/>
                <wp:wrapNone/>
                <wp:docPr id="2" name="Lef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2432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 o:spid="_x0000_s1026" type="#_x0000_t66" style="position:absolute;margin-left:279pt;margin-top:7.5pt;width:45.15pt;height:1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" adj="6035" fillcolor="#bbd5f0" strokecolor="#739cc3" strokeweight="1.25pt">
                <v:fill color2="#9cbee0" focus="100%" type="gradient">
                  <o:fill v:ext="view" type="gradientUnscaled"/>
                </v:fill>
              </v:shape>
            </w:pict>
          </mc:Fallback>
        </mc:AlternateContent>
      </w:r>
      <w:r w:rsidRPr="004D6A71">
        <w:rPr>
          <w:rFonts w:ascii="Times New Roman" w:eastAsia="SimSun" w:hAnsi="Times New Roman" w:cs="B Nazanin"/>
          <w:b/>
          <w:bCs/>
          <w:noProof/>
          <w:kern w:val="2"/>
          <w:sz w:val="36"/>
          <w:szCs w:val="36"/>
          <w:lang w:bidi="ar-SA"/>
        </w:rPr>
        <mc:AlternateContent>
          <mc:Choice Requires="wps">
            <w:drawing>
              <wp:anchor distT="0" distB="0" distL="114300" distR="114300" simplePos="0" relativeHeight="251660288" behindDoc="0" locked="0" layoutInCell="1" allowOverlap="1" wp14:anchorId="5EF2F264" wp14:editId="2949D7D9">
                <wp:simplePos x="0" y="0"/>
                <wp:positionH relativeFrom="column">
                  <wp:posOffset>1771650</wp:posOffset>
                </wp:positionH>
                <wp:positionV relativeFrom="paragraph">
                  <wp:posOffset>123825</wp:posOffset>
                </wp:positionV>
                <wp:extent cx="525780" cy="243205"/>
                <wp:effectExtent l="19050" t="19050" r="26670" b="42545"/>
                <wp:wrapNone/>
                <wp:docPr id="1" name="Left Arrow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 cy="2432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Arrow 1" o:spid="_x0000_s1026" type="#_x0000_t66" style="position:absolute;margin-left:139.5pt;margin-top:9.75pt;width:41.4pt;height:1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" adj="6582" fillcolor="#bbd5f0" strokecolor="#739cc3" strokeweight="1.25pt">
                <v:fill color2="#9cbee0" focus="100%" type="gradient">
                  <o:fill v:ext="view" type="gradientUnscaled"/>
                </v:fill>
              </v:shape>
            </w:pict>
          </mc:Fallback>
        </mc:AlternateContent>
      </w:r>
      <w:r w:rsidRPr="004D6A71">
        <w:rPr>
          <w:rFonts w:cs="B Nazanin" w:hint="cs"/>
          <w:b/>
          <w:bCs/>
          <w:sz w:val="44"/>
          <w:szCs w:val="44"/>
          <w:rtl/>
        </w:rPr>
        <w:t xml:space="preserve">بنگاه      </w:t>
      </w:r>
      <w:r>
        <w:rPr>
          <w:rFonts w:cs="B Nazanin" w:hint="cs"/>
          <w:b/>
          <w:bCs/>
          <w:sz w:val="44"/>
          <w:szCs w:val="44"/>
          <w:rtl/>
        </w:rPr>
        <w:t xml:space="preserve">   </w:t>
      </w:r>
      <w:r w:rsidRPr="004D6A71">
        <w:rPr>
          <w:rFonts w:cs="B Nazanin" w:hint="cs"/>
          <w:b/>
          <w:bCs/>
          <w:sz w:val="44"/>
          <w:szCs w:val="44"/>
          <w:rtl/>
        </w:rPr>
        <w:t xml:space="preserve">   </w:t>
      </w:r>
      <w:r>
        <w:rPr>
          <w:rFonts w:cs="B Nazanin" w:hint="cs"/>
          <w:b/>
          <w:bCs/>
          <w:sz w:val="44"/>
          <w:szCs w:val="44"/>
          <w:rtl/>
        </w:rPr>
        <w:t xml:space="preserve">حواله ورود     </w:t>
      </w:r>
      <w:r w:rsidRPr="004D6A71">
        <w:rPr>
          <w:rFonts w:cs="B Nazanin" w:hint="cs"/>
          <w:b/>
          <w:bCs/>
          <w:sz w:val="44"/>
          <w:szCs w:val="44"/>
          <w:rtl/>
        </w:rPr>
        <w:t xml:space="preserve"> </w:t>
      </w:r>
      <w:r>
        <w:rPr>
          <w:rFonts w:cs="B Nazanin" w:hint="cs"/>
          <w:b/>
          <w:bCs/>
          <w:sz w:val="44"/>
          <w:szCs w:val="44"/>
          <w:rtl/>
        </w:rPr>
        <w:t xml:space="preserve">      </w:t>
      </w:r>
      <w:r w:rsidRPr="004D6A71">
        <w:rPr>
          <w:rFonts w:cs="B Nazanin" w:hint="cs"/>
          <w:b/>
          <w:bCs/>
          <w:sz w:val="44"/>
          <w:szCs w:val="44"/>
          <w:rtl/>
        </w:rPr>
        <w:t xml:space="preserve"> </w:t>
      </w:r>
      <w:r>
        <w:rPr>
          <w:rFonts w:cs="B Nazanin" w:hint="cs"/>
          <w:b/>
          <w:bCs/>
          <w:sz w:val="44"/>
          <w:szCs w:val="44"/>
          <w:rtl/>
        </w:rPr>
        <w:t xml:space="preserve">ثبت    </w:t>
      </w:r>
    </w:p>
    <w:p w:rsidR="00FD141E" w:rsidRDefault="00FD141E" w:rsidP="00FD141E">
      <w:pPr>
        <w:rPr>
          <w:rFonts w:cs="B Nazanin"/>
          <w:color w:val="000000" w:themeColor="text1"/>
          <w:sz w:val="28"/>
          <w:szCs w:val="28"/>
          <w:rtl/>
        </w:rPr>
      </w:pPr>
      <w:r w:rsidRPr="004D6A71">
        <w:rPr>
          <w:rFonts w:cs="B Nazanin" w:hint="cs"/>
          <w:sz w:val="28"/>
          <w:szCs w:val="28"/>
          <w:rtl/>
        </w:rPr>
        <w:t xml:space="preserve">در این بخش </w:t>
      </w:r>
      <w:r>
        <w:rPr>
          <w:rFonts w:cs="B Nazanin" w:hint="cs"/>
          <w:sz w:val="28"/>
          <w:szCs w:val="28"/>
          <w:rtl/>
        </w:rPr>
        <w:t xml:space="preserve">میتوانید حواله ورود کالا از بنگاه را وارد کنید. </w:t>
      </w:r>
      <w:r w:rsidRPr="00A361A1">
        <w:rPr>
          <w:rFonts w:cs="B Nazanin" w:hint="cs"/>
          <w:color w:val="000000" w:themeColor="text1"/>
          <w:sz w:val="28"/>
          <w:szCs w:val="28"/>
          <w:rtl/>
        </w:rPr>
        <w:t>دسترسی به این عملیات از طریق نوار ابزار اصلی</w:t>
      </w:r>
      <w:r>
        <w:rPr>
          <w:rFonts w:cs="B Nazanin" w:hint="cs"/>
          <w:color w:val="000000" w:themeColor="text1"/>
          <w:sz w:val="28"/>
          <w:szCs w:val="28"/>
          <w:rtl/>
        </w:rPr>
        <w:t xml:space="preserve"> (بنگاه)</w:t>
      </w:r>
      <w:r w:rsidRPr="00A361A1">
        <w:rPr>
          <w:rFonts w:cs="B Nazanin" w:hint="cs"/>
          <w:color w:val="000000" w:themeColor="text1"/>
          <w:sz w:val="28"/>
          <w:szCs w:val="28"/>
          <w:rtl/>
        </w:rPr>
        <w:t>/</w:t>
      </w:r>
      <w:r>
        <w:rPr>
          <w:rFonts w:cs="B Nazanin" w:hint="cs"/>
          <w:color w:val="000000" w:themeColor="text1"/>
          <w:sz w:val="28"/>
          <w:szCs w:val="28"/>
          <w:rtl/>
        </w:rPr>
        <w:t>بخش</w:t>
      </w:r>
      <w:r w:rsidRPr="00A361A1">
        <w:rPr>
          <w:rFonts w:cs="B Nazanin" w:hint="cs"/>
          <w:color w:val="000000" w:themeColor="text1"/>
          <w:sz w:val="28"/>
          <w:szCs w:val="28"/>
          <w:rtl/>
        </w:rPr>
        <w:t xml:space="preserve"> </w:t>
      </w:r>
      <w:r>
        <w:rPr>
          <w:rFonts w:cs="B Nazanin" w:hint="cs"/>
          <w:color w:val="000000" w:themeColor="text1"/>
          <w:sz w:val="28"/>
          <w:szCs w:val="28"/>
          <w:rtl/>
        </w:rPr>
        <w:t>حواله ورود</w:t>
      </w:r>
      <w:r w:rsidRPr="00A361A1">
        <w:rPr>
          <w:rFonts w:cs="B Nazanin" w:hint="cs"/>
          <w:color w:val="000000" w:themeColor="text1"/>
          <w:sz w:val="28"/>
          <w:szCs w:val="28"/>
          <w:rtl/>
        </w:rPr>
        <w:t>/</w:t>
      </w:r>
      <w:r>
        <w:rPr>
          <w:rFonts w:cs="B Nazanin" w:hint="cs"/>
          <w:color w:val="000000" w:themeColor="text1"/>
          <w:sz w:val="28"/>
          <w:szCs w:val="28"/>
          <w:rtl/>
        </w:rPr>
        <w:t>ثبت</w:t>
      </w:r>
      <w:r w:rsidRPr="00A361A1">
        <w:rPr>
          <w:rFonts w:cs="B Nazanin" w:hint="cs"/>
          <w:color w:val="000000" w:themeColor="text1"/>
          <w:sz w:val="28"/>
          <w:szCs w:val="28"/>
          <w:rtl/>
        </w:rPr>
        <w:t xml:space="preserve"> امکان پذیر می باشد</w:t>
      </w:r>
      <w:r>
        <w:rPr>
          <w:rFonts w:cs="B Nazanin" w:hint="cs"/>
          <w:color w:val="000000" w:themeColor="text1"/>
          <w:sz w:val="28"/>
          <w:szCs w:val="28"/>
          <w:rtl/>
        </w:rPr>
        <w:t>.</w:t>
      </w:r>
    </w:p>
    <w:p w:rsidR="00FD141E" w:rsidRDefault="00FD141E" w:rsidP="00FD141E">
      <w:pPr>
        <w:jc w:val="center"/>
        <w:rPr>
          <w:rFonts w:cs="B Nazanin"/>
          <w:sz w:val="28"/>
          <w:szCs w:val="28"/>
          <w:rtl/>
        </w:rPr>
      </w:pPr>
      <w:r>
        <w:rPr>
          <w:noProof/>
          <w:lang w:bidi="ar-SA"/>
        </w:rPr>
        <w:drawing>
          <wp:inline distT="0" distB="0" distL="0" distR="0" wp14:anchorId="10EA5A6E" wp14:editId="099BE317">
            <wp:extent cx="5641675" cy="1519562"/>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639264" cy="1518913"/>
                    </a:xfrm>
                    <a:prstGeom prst="rect">
                      <a:avLst/>
                    </a:prstGeom>
                  </pic:spPr>
                </pic:pic>
              </a:graphicData>
            </a:graphic>
          </wp:inline>
        </w:drawing>
      </w:r>
    </w:p>
    <w:p w:rsidR="00FD141E" w:rsidRDefault="00FD141E" w:rsidP="00FD141E">
      <w:pPr>
        <w:widowControl w:val="0"/>
        <w:spacing w:after="0"/>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 xml:space="preserve">پس از ورود به صفحه حواله </w:t>
      </w:r>
      <w:r w:rsidRPr="00173F4D">
        <w:rPr>
          <w:rFonts w:ascii="Times New Roman" w:eastAsia="SimSun" w:hAnsi="Times New Roman" w:cs="B Nazanin" w:hint="cs"/>
          <w:kern w:val="2"/>
          <w:sz w:val="28"/>
          <w:szCs w:val="28"/>
          <w:rtl/>
          <w:lang w:eastAsia="zh-CN"/>
        </w:rPr>
        <w:t>می توانید با موس یا با صفحه کلید (به صورت ترکیبی) کار کنید.</w:t>
      </w:r>
    </w:p>
    <w:p w:rsidR="00FD141E" w:rsidRPr="00DB37AE" w:rsidRDefault="00FD141E" w:rsidP="00FD141E">
      <w:pPr>
        <w:widowControl w:val="0"/>
        <w:spacing w:after="0"/>
        <w:rPr>
          <w:rFonts w:ascii="Times New Roman" w:eastAsia="SimSun" w:hAnsi="Times New Roman" w:cs="B Nazanin"/>
          <w:kern w:val="2"/>
          <w:sz w:val="14"/>
          <w:szCs w:val="14"/>
          <w:rtl/>
          <w:lang w:eastAsia="zh-CN"/>
        </w:rPr>
      </w:pPr>
      <w:bookmarkStart w:id="0" w:name="_GoBack"/>
      <w:bookmarkEnd w:id="0"/>
    </w:p>
    <w:p w:rsidR="00FD141E" w:rsidRDefault="00FD141E" w:rsidP="00FD141E">
      <w:pPr>
        <w:widowControl w:val="0"/>
        <w:spacing w:after="0"/>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در صفحه باز شده شما میتوانید مطابق تصویر و مراحل پشت هم که شماره گذاری شده است، عملیات مربوطه را انجام دهید . عملیاتی چون تاریخ ثبت حواله که به صورت پیش فرض تاریخ روز را می باشد و میتوانید آن را تغییر دهید ، نام شخص (صاحب محصول) و راننده ، وسیله ، مبداء ، باربری ، فرستنده ، مجوز و بارنامه را وارد کنید در ادامه نام کالا وسایر اطلاعات مربوط را وارد کنید.</w:t>
      </w:r>
    </w:p>
    <w:p w:rsidR="00FD141E" w:rsidRDefault="00FD141E" w:rsidP="00FD141E">
      <w:pPr>
        <w:widowControl w:val="0"/>
        <w:spacing w:after="0"/>
        <w:jc w:val="center"/>
        <w:rPr>
          <w:rFonts w:ascii="Times New Roman" w:eastAsia="SimSun" w:hAnsi="Times New Roman" w:cs="B Nazanin"/>
          <w:kern w:val="2"/>
          <w:sz w:val="28"/>
          <w:szCs w:val="28"/>
          <w:rtl/>
          <w:lang w:eastAsia="zh-CN"/>
        </w:rPr>
      </w:pPr>
      <w:r>
        <w:rPr>
          <w:rFonts w:ascii="Times New Roman" w:eastAsia="SimSun" w:hAnsi="Times New Roman" w:cs="B Nazanin" w:hint="cs"/>
          <w:noProof/>
          <w:kern w:val="2"/>
          <w:sz w:val="28"/>
          <w:szCs w:val="28"/>
          <w:lang w:bidi="ar-SA"/>
        </w:rPr>
        <w:drawing>
          <wp:inline distT="0" distB="0" distL="0" distR="0" wp14:anchorId="3C639484" wp14:editId="53455768">
            <wp:extent cx="5779698" cy="3571417"/>
            <wp:effectExtent l="19050" t="19050" r="12065" b="10160"/>
            <wp:docPr id="4" name="Picture 4" descr="C:\Users\rezaei\Desktop\اسنگیت\2017-05-22_10-1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اسنگیت\2017-05-22_10-11-1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78866" cy="3570903"/>
                    </a:xfrm>
                    <a:prstGeom prst="rect">
                      <a:avLst/>
                    </a:prstGeom>
                    <a:noFill/>
                    <a:ln w="19050">
                      <a:solidFill>
                        <a:schemeClr val="tx1"/>
                      </a:solidFill>
                    </a:ln>
                  </pic:spPr>
                </pic:pic>
              </a:graphicData>
            </a:graphic>
          </wp:inline>
        </w:drawing>
      </w:r>
    </w:p>
    <w:p w:rsidR="00FD141E" w:rsidRDefault="00FD141E" w:rsidP="00FD141E">
      <w:pPr>
        <w:rPr>
          <w:rFonts w:cs="B Nazanin"/>
          <w:sz w:val="28"/>
          <w:szCs w:val="28"/>
          <w:rtl/>
        </w:rPr>
      </w:pPr>
      <w:r>
        <w:rPr>
          <w:rFonts w:cs="B Nazanin" w:hint="cs"/>
          <w:sz w:val="28"/>
          <w:szCs w:val="28"/>
          <w:rtl/>
        </w:rPr>
        <w:t xml:space="preserve">در ادامه برای انجام عملیات پرداخت به راننده روی گزینه </w:t>
      </w:r>
      <w:r w:rsidRPr="00DB37AE">
        <w:rPr>
          <w:rFonts w:cs="B Nazanin" w:hint="cs"/>
          <w:b/>
          <w:bCs/>
          <w:sz w:val="28"/>
          <w:szCs w:val="28"/>
          <w:rtl/>
        </w:rPr>
        <w:t>11</w:t>
      </w:r>
      <w:r>
        <w:rPr>
          <w:rFonts w:cs="B Nazanin" w:hint="cs"/>
          <w:sz w:val="28"/>
          <w:szCs w:val="28"/>
          <w:rtl/>
        </w:rPr>
        <w:t xml:space="preserve"> مطابق شکل کلیک کنید،پس از ورود به صفحه پرداخت،نوع پرداخت به راننده را مشخص کنید یا حساب شخص مورد نظر را بستانکار کنید.(مطابق تصویر زیر)</w:t>
      </w:r>
    </w:p>
    <w:p w:rsidR="00FD141E" w:rsidRDefault="00FD141E" w:rsidP="00FD141E">
      <w:pPr>
        <w:rPr>
          <w:rFonts w:cs="B Nazanin"/>
          <w:sz w:val="28"/>
          <w:szCs w:val="28"/>
        </w:rPr>
      </w:pPr>
      <w:r>
        <w:rPr>
          <w:rFonts w:cs="B Nazanin" w:hint="cs"/>
          <w:noProof/>
          <w:sz w:val="28"/>
          <w:szCs w:val="28"/>
          <w:lang w:bidi="ar-SA"/>
        </w:rPr>
        <w:lastRenderedPageBreak/>
        <w:drawing>
          <wp:inline distT="0" distB="0" distL="0" distR="0" wp14:anchorId="26370740" wp14:editId="281DED41">
            <wp:extent cx="5742602" cy="3554083"/>
            <wp:effectExtent l="19050" t="19050" r="10795" b="27940"/>
            <wp:docPr id="5" name="Picture 5" descr="C:\Users\rezaei\Desktop\اسنگیت\2017-05-22_10-49-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zaei\Desktop\اسنگیت\2017-05-22_10-49-3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41775" cy="3553571"/>
                    </a:xfrm>
                    <a:prstGeom prst="rect">
                      <a:avLst/>
                    </a:prstGeom>
                    <a:noFill/>
                    <a:ln w="19050">
                      <a:solidFill>
                        <a:schemeClr val="tx1"/>
                      </a:solidFill>
                    </a:ln>
                  </pic:spPr>
                </pic:pic>
              </a:graphicData>
            </a:graphic>
          </wp:inline>
        </w:drawing>
      </w:r>
    </w:p>
    <w:p w:rsidR="00FD141E" w:rsidRDefault="00FD141E" w:rsidP="00FD141E">
      <w:pPr>
        <w:tabs>
          <w:tab w:val="left" w:pos="1046"/>
        </w:tabs>
        <w:rPr>
          <w:rFonts w:cs="B Nazanin"/>
          <w:sz w:val="28"/>
          <w:szCs w:val="28"/>
          <w:rtl/>
        </w:rPr>
      </w:pPr>
      <w:r>
        <w:rPr>
          <w:rFonts w:cs="B Nazanin" w:hint="cs"/>
          <w:sz w:val="28"/>
          <w:szCs w:val="28"/>
          <w:rtl/>
        </w:rPr>
        <w:t>در انتهای صفحه صفحه نیز میتوانید توضیحات کلی برای این حواله را وارد کنید  و یا  اطلاعاتی مانندجمع تعدادی کالاها،  جمع مبلغ کل ، مشاهده حواله قبلی و همچنین حواله جدید قابل مشاهده میباشد.</w:t>
      </w:r>
    </w:p>
    <w:p w:rsidR="00FD141E" w:rsidRDefault="00FD141E" w:rsidP="00FD141E">
      <w:pPr>
        <w:tabs>
          <w:tab w:val="left" w:pos="1046"/>
        </w:tabs>
        <w:rPr>
          <w:rFonts w:cs="B Nazanin"/>
          <w:sz w:val="28"/>
          <w:szCs w:val="28"/>
          <w:rtl/>
        </w:rPr>
      </w:pPr>
      <w:r>
        <w:rPr>
          <w:rFonts w:cs="B Nazanin" w:hint="cs"/>
          <w:noProof/>
          <w:sz w:val="28"/>
          <w:szCs w:val="28"/>
          <w:lang w:bidi="ar-SA"/>
        </w:rPr>
        <w:drawing>
          <wp:inline distT="0" distB="0" distL="0" distR="0" wp14:anchorId="1F23A9A3" wp14:editId="362F8F95">
            <wp:extent cx="5745193" cy="731699"/>
            <wp:effectExtent l="19050" t="19050" r="27305" b="11430"/>
            <wp:docPr id="6" name="Picture 6" descr="C:\Users\rezaei\Desktop\اسنگیت\2017-05-22_11-19-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zaei\Desktop\اسنگیت\2017-05-22_11-19-3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9064" cy="730918"/>
                    </a:xfrm>
                    <a:prstGeom prst="rect">
                      <a:avLst/>
                    </a:prstGeom>
                    <a:noFill/>
                    <a:ln w="19050">
                      <a:solidFill>
                        <a:schemeClr val="accent1"/>
                      </a:solidFill>
                    </a:ln>
                  </pic:spPr>
                </pic:pic>
              </a:graphicData>
            </a:graphic>
          </wp:inline>
        </w:drawing>
      </w:r>
    </w:p>
    <w:p w:rsidR="00F71FC2" w:rsidRDefault="00FD141E" w:rsidP="00FD141E">
      <w:pPr>
        <w:tabs>
          <w:tab w:val="left" w:pos="1046"/>
        </w:tabs>
        <w:rPr>
          <w:rFonts w:cs="B Nazanin"/>
          <w:sz w:val="28"/>
          <w:szCs w:val="28"/>
        </w:rPr>
      </w:pPr>
      <w:r>
        <w:rPr>
          <w:rFonts w:cs="B Nazanin" w:hint="cs"/>
          <w:sz w:val="28"/>
          <w:szCs w:val="28"/>
          <w:rtl/>
        </w:rPr>
        <w:t>در پایان برای ثبت اطلاعات، یکی از گزینه های ذخیره و بعدی ، ذخیره و بستن ، ذخیره و چاپ یا انصراف را انتخاب کنید.</w:t>
      </w:r>
    </w:p>
    <w:p w:rsidR="00FD141E" w:rsidRPr="004D6A71" w:rsidRDefault="00FD141E" w:rsidP="00FD141E">
      <w:pPr>
        <w:jc w:val="center"/>
        <w:rPr>
          <w:rFonts w:cs="B Nazanin"/>
          <w:b/>
          <w:bCs/>
          <w:sz w:val="44"/>
          <w:szCs w:val="44"/>
          <w:rtl/>
        </w:rPr>
      </w:pPr>
      <w:r w:rsidRPr="004D6A71">
        <w:rPr>
          <w:rFonts w:ascii="Times New Roman" w:eastAsia="SimSun" w:hAnsi="Times New Roman" w:cs="B Nazanin"/>
          <w:b/>
          <w:bCs/>
          <w:noProof/>
          <w:kern w:val="2"/>
          <w:sz w:val="36"/>
          <w:szCs w:val="36"/>
          <w:lang w:bidi="ar-SA"/>
        </w:rPr>
        <mc:AlternateContent>
          <mc:Choice Requires="wps">
            <w:drawing>
              <wp:anchor distT="0" distB="0" distL="114300" distR="114300" simplePos="0" relativeHeight="251663360" behindDoc="0" locked="0" layoutInCell="1" allowOverlap="1" wp14:anchorId="62AB69A4" wp14:editId="6500A1ED">
                <wp:simplePos x="0" y="0"/>
                <wp:positionH relativeFrom="column">
                  <wp:posOffset>1962150</wp:posOffset>
                </wp:positionH>
                <wp:positionV relativeFrom="paragraph">
                  <wp:posOffset>123825</wp:posOffset>
                </wp:positionV>
                <wp:extent cx="525780" cy="243205"/>
                <wp:effectExtent l="19050" t="19050" r="26670" b="42545"/>
                <wp:wrapNone/>
                <wp:docPr id="3" name="Left Arrow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 cy="2432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Arrow 3" o:spid="_x0000_s1026" type="#_x0000_t66" style="position:absolute;margin-left:154.5pt;margin-top:9.75pt;width:41.4pt;height:19.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" adj="6582" fillcolor="#bbd5f0" strokecolor="#739cc3" strokeweight="1.25pt">
                <v:fill color2="#9cbee0" focus="100%" type="gradient">
                  <o:fill v:ext="view" type="gradientUnscaled"/>
                </v:fill>
              </v:shape>
            </w:pict>
          </mc:Fallback>
        </mc:AlternateContent>
      </w:r>
      <w:r w:rsidRPr="004D6A71">
        <w:rPr>
          <w:rFonts w:ascii="Times New Roman" w:eastAsia="SimSun" w:hAnsi="Times New Roman" w:cs="B Nazanin"/>
          <w:b/>
          <w:bCs/>
          <w:noProof/>
          <w:kern w:val="2"/>
          <w:sz w:val="36"/>
          <w:szCs w:val="36"/>
          <w:lang w:bidi="ar-SA"/>
        </w:rPr>
        <mc:AlternateContent>
          <mc:Choice Requires="wps">
            <w:drawing>
              <wp:anchor distT="0" distB="0" distL="114300" distR="114300" simplePos="0" relativeHeight="251662336" behindDoc="0" locked="0" layoutInCell="1" allowOverlap="1" wp14:anchorId="6450E9C5" wp14:editId="0F252142">
                <wp:simplePos x="0" y="0"/>
                <wp:positionH relativeFrom="column">
                  <wp:posOffset>3609975</wp:posOffset>
                </wp:positionH>
                <wp:positionV relativeFrom="paragraph">
                  <wp:posOffset>123825</wp:posOffset>
                </wp:positionV>
                <wp:extent cx="573405" cy="243205"/>
                <wp:effectExtent l="19050" t="19050" r="17145" b="42545"/>
                <wp:wrapNone/>
                <wp:docPr id="8" name="Left Arrow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2432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Arrow 8" o:spid="_x0000_s1026" type="#_x0000_t66" style="position:absolute;margin-left:284.25pt;margin-top:9.75pt;width:45.15pt;height:19.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" adj="6035" fillcolor="#bbd5f0" strokecolor="#739cc3" strokeweight="1.25pt">
                <v:fill color2="#9cbee0" focus="100%" type="gradient">
                  <o:fill v:ext="view" type="gradientUnscaled"/>
                </v:fill>
              </v:shape>
            </w:pict>
          </mc:Fallback>
        </mc:AlternateContent>
      </w:r>
      <w:r w:rsidRPr="004D6A71">
        <w:rPr>
          <w:rFonts w:cs="B Nazanin" w:hint="cs"/>
          <w:b/>
          <w:bCs/>
          <w:sz w:val="44"/>
          <w:szCs w:val="44"/>
          <w:rtl/>
        </w:rPr>
        <w:t xml:space="preserve">بنگاه      </w:t>
      </w:r>
      <w:r>
        <w:rPr>
          <w:rFonts w:cs="B Nazanin" w:hint="cs"/>
          <w:b/>
          <w:bCs/>
          <w:sz w:val="44"/>
          <w:szCs w:val="44"/>
          <w:rtl/>
        </w:rPr>
        <w:t xml:space="preserve">   </w:t>
      </w:r>
      <w:r w:rsidRPr="004D6A71">
        <w:rPr>
          <w:rFonts w:cs="B Nazanin" w:hint="cs"/>
          <w:b/>
          <w:bCs/>
          <w:sz w:val="44"/>
          <w:szCs w:val="44"/>
          <w:rtl/>
        </w:rPr>
        <w:t xml:space="preserve">   </w:t>
      </w:r>
      <w:r>
        <w:rPr>
          <w:rFonts w:cs="B Nazanin" w:hint="cs"/>
          <w:b/>
          <w:bCs/>
          <w:sz w:val="44"/>
          <w:szCs w:val="44"/>
          <w:rtl/>
        </w:rPr>
        <w:t xml:space="preserve">حواله ورود     </w:t>
      </w:r>
      <w:r w:rsidRPr="004D6A71">
        <w:rPr>
          <w:rFonts w:cs="B Nazanin" w:hint="cs"/>
          <w:b/>
          <w:bCs/>
          <w:sz w:val="44"/>
          <w:szCs w:val="44"/>
          <w:rtl/>
        </w:rPr>
        <w:t xml:space="preserve"> </w:t>
      </w:r>
      <w:r>
        <w:rPr>
          <w:rFonts w:cs="B Nazanin" w:hint="cs"/>
          <w:b/>
          <w:bCs/>
          <w:sz w:val="44"/>
          <w:szCs w:val="44"/>
          <w:rtl/>
        </w:rPr>
        <w:t xml:space="preserve">    </w:t>
      </w:r>
      <w:r w:rsidRPr="004D6A71">
        <w:rPr>
          <w:rFonts w:cs="B Nazanin" w:hint="cs"/>
          <w:b/>
          <w:bCs/>
          <w:sz w:val="44"/>
          <w:szCs w:val="44"/>
          <w:rtl/>
        </w:rPr>
        <w:t xml:space="preserve"> </w:t>
      </w:r>
      <w:r>
        <w:rPr>
          <w:rFonts w:cs="B Nazanin" w:hint="cs"/>
          <w:b/>
          <w:bCs/>
          <w:sz w:val="44"/>
          <w:szCs w:val="44"/>
          <w:rtl/>
        </w:rPr>
        <w:t xml:space="preserve">ویرایش   </w:t>
      </w:r>
    </w:p>
    <w:p w:rsidR="00FD141E" w:rsidRDefault="00FD141E" w:rsidP="00FD141E">
      <w:pPr>
        <w:rPr>
          <w:rFonts w:cs="B Nazanin"/>
          <w:color w:val="000000" w:themeColor="text1"/>
          <w:sz w:val="28"/>
          <w:szCs w:val="28"/>
          <w:rtl/>
        </w:rPr>
      </w:pPr>
      <w:r w:rsidRPr="004D6A71">
        <w:rPr>
          <w:rFonts w:cs="B Nazanin" w:hint="cs"/>
          <w:sz w:val="28"/>
          <w:szCs w:val="28"/>
          <w:rtl/>
        </w:rPr>
        <w:t xml:space="preserve">در این بخش </w:t>
      </w:r>
      <w:r>
        <w:rPr>
          <w:rFonts w:cs="B Nazanin" w:hint="cs"/>
          <w:sz w:val="28"/>
          <w:szCs w:val="28"/>
          <w:rtl/>
        </w:rPr>
        <w:t xml:space="preserve">قادر خواهید بود حواله ثبت شده را در صورت نیاز ویرایش کنید. </w:t>
      </w:r>
      <w:r w:rsidRPr="00A361A1">
        <w:rPr>
          <w:rFonts w:cs="B Nazanin" w:hint="cs"/>
          <w:color w:val="000000" w:themeColor="text1"/>
          <w:sz w:val="28"/>
          <w:szCs w:val="28"/>
          <w:rtl/>
        </w:rPr>
        <w:t>دسترسی به این عملیات از طریق نوار ابزار اصلی</w:t>
      </w:r>
      <w:r>
        <w:rPr>
          <w:rFonts w:cs="B Nazanin" w:hint="cs"/>
          <w:color w:val="000000" w:themeColor="text1"/>
          <w:sz w:val="28"/>
          <w:szCs w:val="28"/>
          <w:rtl/>
        </w:rPr>
        <w:t xml:space="preserve"> (بنگاه) </w:t>
      </w:r>
      <w:r w:rsidRPr="00A361A1">
        <w:rPr>
          <w:rFonts w:cs="B Nazanin" w:hint="cs"/>
          <w:color w:val="000000" w:themeColor="text1"/>
          <w:sz w:val="28"/>
          <w:szCs w:val="28"/>
          <w:rtl/>
        </w:rPr>
        <w:t>/</w:t>
      </w:r>
      <w:r>
        <w:rPr>
          <w:rFonts w:cs="B Nazanin" w:hint="cs"/>
          <w:color w:val="000000" w:themeColor="text1"/>
          <w:sz w:val="28"/>
          <w:szCs w:val="28"/>
          <w:rtl/>
        </w:rPr>
        <w:t xml:space="preserve">  بخش</w:t>
      </w:r>
      <w:r w:rsidRPr="00A361A1">
        <w:rPr>
          <w:rFonts w:cs="B Nazanin" w:hint="cs"/>
          <w:color w:val="000000" w:themeColor="text1"/>
          <w:sz w:val="28"/>
          <w:szCs w:val="28"/>
          <w:rtl/>
        </w:rPr>
        <w:t xml:space="preserve"> </w:t>
      </w:r>
      <w:r>
        <w:rPr>
          <w:rFonts w:cs="B Nazanin" w:hint="cs"/>
          <w:color w:val="000000" w:themeColor="text1"/>
          <w:sz w:val="28"/>
          <w:szCs w:val="28"/>
          <w:rtl/>
        </w:rPr>
        <w:t xml:space="preserve">حواله ورود </w:t>
      </w:r>
      <w:r w:rsidRPr="00A361A1">
        <w:rPr>
          <w:rFonts w:cs="B Nazanin" w:hint="cs"/>
          <w:color w:val="000000" w:themeColor="text1"/>
          <w:sz w:val="28"/>
          <w:szCs w:val="28"/>
          <w:rtl/>
        </w:rPr>
        <w:t>/</w:t>
      </w:r>
      <w:r>
        <w:rPr>
          <w:rFonts w:cs="B Nazanin" w:hint="cs"/>
          <w:color w:val="000000" w:themeColor="text1"/>
          <w:sz w:val="28"/>
          <w:szCs w:val="28"/>
          <w:rtl/>
        </w:rPr>
        <w:t xml:space="preserve">  ویرایش</w:t>
      </w:r>
      <w:r w:rsidRPr="00A361A1">
        <w:rPr>
          <w:rFonts w:cs="B Nazanin" w:hint="cs"/>
          <w:color w:val="000000" w:themeColor="text1"/>
          <w:sz w:val="28"/>
          <w:szCs w:val="28"/>
          <w:rtl/>
        </w:rPr>
        <w:t xml:space="preserve"> امکان پذیر می باشد</w:t>
      </w:r>
      <w:r>
        <w:rPr>
          <w:rFonts w:cs="B Nazanin" w:hint="cs"/>
          <w:color w:val="000000" w:themeColor="text1"/>
          <w:sz w:val="28"/>
          <w:szCs w:val="28"/>
          <w:rtl/>
        </w:rPr>
        <w:t>.</w:t>
      </w:r>
    </w:p>
    <w:p w:rsidR="00FD141E" w:rsidRDefault="00FD141E" w:rsidP="00FD141E">
      <w:pPr>
        <w:jc w:val="center"/>
        <w:rPr>
          <w:rFonts w:cs="B Nazanin"/>
          <w:sz w:val="28"/>
          <w:szCs w:val="28"/>
          <w:rtl/>
        </w:rPr>
      </w:pPr>
      <w:r>
        <w:rPr>
          <w:noProof/>
          <w:lang w:bidi="ar-SA"/>
        </w:rPr>
        <w:lastRenderedPageBreak/>
        <w:drawing>
          <wp:inline distT="0" distB="0" distL="0" distR="0" wp14:anchorId="1E7989AA" wp14:editId="37A30A70">
            <wp:extent cx="5941060" cy="1562100"/>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1060" cy="1562100"/>
                    </a:xfrm>
                    <a:prstGeom prst="rect">
                      <a:avLst/>
                    </a:prstGeom>
                  </pic:spPr>
                </pic:pic>
              </a:graphicData>
            </a:graphic>
          </wp:inline>
        </w:drawing>
      </w:r>
    </w:p>
    <w:p w:rsidR="00FD141E" w:rsidRDefault="00FD141E" w:rsidP="00FD141E">
      <w:pPr>
        <w:widowControl w:val="0"/>
        <w:spacing w:after="0"/>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 xml:space="preserve">پس از ورود به صفحه ویرایش حواله ورود </w:t>
      </w:r>
      <w:r w:rsidRPr="00173F4D">
        <w:rPr>
          <w:rFonts w:ascii="Times New Roman" w:eastAsia="SimSun" w:hAnsi="Times New Roman" w:cs="B Nazanin" w:hint="cs"/>
          <w:kern w:val="2"/>
          <w:sz w:val="28"/>
          <w:szCs w:val="28"/>
          <w:rtl/>
          <w:lang w:eastAsia="zh-CN"/>
        </w:rPr>
        <w:t>می توانید با موس یا با صفحه کلید (به صورت ترکیبی) کار کنید.</w:t>
      </w:r>
    </w:p>
    <w:p w:rsidR="00FD141E" w:rsidRDefault="00FD141E" w:rsidP="00FD141E">
      <w:pPr>
        <w:widowControl w:val="0"/>
        <w:spacing w:after="0"/>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 xml:space="preserve">در صفحه باز شده شما میتوانید مطابق تصویر و مراحل پشت هم که شماره گذاری شده است عملیات مربوطه را انجام دهید فقط باید دقت داشته باشید که حواله مربوطه را می توانید به دو صورت انتخاب کنید : در صورتی که شماره حواله را میدانید آنرا در قسمت مشخص شده در تصویر وارد و اینتر کنید تا اطلاعات حواله  نمایش داده شود و سپس تغییرات مورد نظر را اعمال کنید ، یا برای جستجو دقیق تر بر روی علامت </w:t>
      </w:r>
      <w:r>
        <w:rPr>
          <w:rFonts w:ascii="Times New Roman" w:eastAsia="SimSun" w:hAnsi="Times New Roman" w:cs="B Nazanin" w:hint="cs"/>
          <w:noProof/>
          <w:kern w:val="2"/>
          <w:sz w:val="28"/>
          <w:szCs w:val="28"/>
          <w:lang w:bidi="ar-SA"/>
        </w:rPr>
        <w:drawing>
          <wp:inline distT="0" distB="0" distL="0" distR="0" wp14:anchorId="04D42FB3" wp14:editId="5B36A4AB">
            <wp:extent cx="285750" cy="228600"/>
            <wp:effectExtent l="0" t="0" r="0" b="0"/>
            <wp:docPr id="10" name="Picture 10" descr="C:\Users\rezaei\Desktop\اسنگیت\2017-05-22_12-57-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zaei\Desktop\اسنگیت\2017-05-22_12-57-5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28600"/>
                    </a:xfrm>
                    <a:prstGeom prst="rect">
                      <a:avLst/>
                    </a:prstGeom>
                    <a:noFill/>
                    <a:ln>
                      <a:noFill/>
                    </a:ln>
                  </pic:spPr>
                </pic:pic>
              </a:graphicData>
            </a:graphic>
          </wp:inline>
        </w:drawing>
      </w:r>
      <w:r>
        <w:rPr>
          <w:rFonts w:ascii="Times New Roman" w:eastAsia="SimSun" w:hAnsi="Times New Roman" w:cs="B Nazanin" w:hint="cs"/>
          <w:kern w:val="2"/>
          <w:sz w:val="28"/>
          <w:szCs w:val="28"/>
          <w:rtl/>
          <w:lang w:eastAsia="zh-CN"/>
        </w:rPr>
        <w:t xml:space="preserve"> کلیک کنید تا صفحه جستجو باز شود و با استفاده از اطلاعاتی که دارید میتوانید حواله مورد نظر را بیابید. </w:t>
      </w:r>
    </w:p>
    <w:p w:rsidR="00FD141E" w:rsidRPr="00173F4D" w:rsidRDefault="00FD141E" w:rsidP="00FD141E">
      <w:pPr>
        <w:widowControl w:val="0"/>
        <w:spacing w:after="0" w:line="240" w:lineRule="auto"/>
        <w:rPr>
          <w:rFonts w:ascii="Times New Roman" w:eastAsia="SimSun" w:hAnsi="Times New Roman" w:cs="B Nazanin"/>
          <w:kern w:val="2"/>
          <w:sz w:val="28"/>
          <w:szCs w:val="28"/>
          <w:rtl/>
          <w:lang w:eastAsia="zh-CN"/>
        </w:rPr>
      </w:pPr>
      <w:r>
        <w:rPr>
          <w:rFonts w:ascii="Times New Roman" w:eastAsia="SimSun" w:hAnsi="Times New Roman" w:cs="B Nazanin"/>
          <w:noProof/>
          <w:kern w:val="2"/>
          <w:sz w:val="28"/>
          <w:szCs w:val="28"/>
          <w:lang w:bidi="ar-SA"/>
        </w:rPr>
        <w:drawing>
          <wp:inline distT="0" distB="0" distL="0" distR="0" wp14:anchorId="5A580844" wp14:editId="7E41F1DD">
            <wp:extent cx="5991225" cy="3209925"/>
            <wp:effectExtent l="19050" t="19050" r="28575" b="28575"/>
            <wp:docPr id="11" name="Picture 11" descr="C:\Users\rezaei\Desktop\اسنگیت\2017-05-22_11-38-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ezaei\Desktop\اسنگیت\2017-05-22_11-38-17.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91225" cy="3209925"/>
                    </a:xfrm>
                    <a:prstGeom prst="rect">
                      <a:avLst/>
                    </a:prstGeom>
                    <a:noFill/>
                    <a:ln w="12700">
                      <a:solidFill>
                        <a:schemeClr val="tx1"/>
                      </a:solidFill>
                    </a:ln>
                  </pic:spPr>
                </pic:pic>
              </a:graphicData>
            </a:graphic>
          </wp:inline>
        </w:drawing>
      </w:r>
    </w:p>
    <w:p w:rsidR="00FD141E" w:rsidRDefault="00FD141E" w:rsidP="00FD141E">
      <w:pPr>
        <w:rPr>
          <w:rFonts w:cs="B Nazanin"/>
          <w:sz w:val="28"/>
          <w:szCs w:val="28"/>
          <w:rtl/>
        </w:rPr>
      </w:pPr>
      <w:r>
        <w:rPr>
          <w:rFonts w:cs="B Nazanin" w:hint="cs"/>
          <w:sz w:val="28"/>
          <w:szCs w:val="28"/>
          <w:rtl/>
        </w:rPr>
        <w:t xml:space="preserve">در صورتی که بخواهید برای راننده پرداخت ثبت کنید ،بر روی گزینه </w:t>
      </w:r>
      <w:r w:rsidRPr="00FF7EE6">
        <w:rPr>
          <w:rFonts w:cs="B Nazanin" w:hint="cs"/>
          <w:b/>
          <w:bCs/>
          <w:sz w:val="28"/>
          <w:szCs w:val="28"/>
          <w:rtl/>
        </w:rPr>
        <w:t xml:space="preserve">4 </w:t>
      </w:r>
      <w:r>
        <w:rPr>
          <w:rFonts w:cs="B Nazanin" w:hint="cs"/>
          <w:sz w:val="28"/>
          <w:szCs w:val="28"/>
          <w:rtl/>
        </w:rPr>
        <w:t>مطابق شکل کلیک کنید ،پس از ورود به صفحه پرداخت ، نوع پرداخت به راننده را مشخص کنید یا حساب شخص مورد نظر  را بستانکار کنید.در صورتی که قبلاً برای راننده پرداخت ثبت کرده باشید در این قسمت امکان ویرایش یا حذف این پرداخت وجود ندارد).(مطابق تصویر زیر)</w:t>
      </w:r>
    </w:p>
    <w:p w:rsidR="00FD141E" w:rsidRDefault="00FD141E" w:rsidP="00FD141E">
      <w:pPr>
        <w:jc w:val="center"/>
        <w:rPr>
          <w:rFonts w:cs="B Nazanin"/>
          <w:sz w:val="28"/>
          <w:szCs w:val="28"/>
        </w:rPr>
      </w:pPr>
      <w:r>
        <w:rPr>
          <w:rFonts w:cs="B Nazanin" w:hint="cs"/>
          <w:noProof/>
          <w:sz w:val="28"/>
          <w:szCs w:val="28"/>
          <w:lang w:bidi="ar-SA"/>
        </w:rPr>
        <w:lastRenderedPageBreak/>
        <w:drawing>
          <wp:inline distT="0" distB="0" distL="0" distR="0" wp14:anchorId="42E8B155" wp14:editId="73E7E211">
            <wp:extent cx="6048375" cy="3743325"/>
            <wp:effectExtent l="19050" t="19050" r="28575" b="28575"/>
            <wp:docPr id="12" name="Picture 12" descr="C:\Users\rezaei\Desktop\اسنگیت\2017-05-22_10-49-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zaei\Desktop\اسنگیت\2017-05-22_10-49-3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48375" cy="3743325"/>
                    </a:xfrm>
                    <a:prstGeom prst="rect">
                      <a:avLst/>
                    </a:prstGeom>
                    <a:noFill/>
                    <a:ln w="19050">
                      <a:solidFill>
                        <a:schemeClr val="tx1"/>
                      </a:solidFill>
                    </a:ln>
                  </pic:spPr>
                </pic:pic>
              </a:graphicData>
            </a:graphic>
          </wp:inline>
        </w:drawing>
      </w:r>
    </w:p>
    <w:p w:rsidR="00FD141E" w:rsidRDefault="00FD141E" w:rsidP="00FD141E">
      <w:pPr>
        <w:tabs>
          <w:tab w:val="left" w:pos="1046"/>
        </w:tabs>
        <w:rPr>
          <w:rFonts w:cs="B Nazanin"/>
          <w:sz w:val="28"/>
          <w:szCs w:val="28"/>
          <w:rtl/>
        </w:rPr>
      </w:pPr>
      <w:r>
        <w:rPr>
          <w:rFonts w:cs="B Nazanin" w:hint="cs"/>
          <w:sz w:val="28"/>
          <w:szCs w:val="28"/>
          <w:rtl/>
        </w:rPr>
        <w:t>در انتهای صفحه نیز میتوانید توضیحات کلی برای این حواله را ویرایش کنید. و اطلاعاتی چون جمع تعدادی کالاها و  جمع مبلغ کل برای شما وجود دارد.</w:t>
      </w:r>
    </w:p>
    <w:p w:rsidR="00FD141E" w:rsidRDefault="00FD141E" w:rsidP="00FD141E">
      <w:pPr>
        <w:tabs>
          <w:tab w:val="left" w:pos="1046"/>
        </w:tabs>
        <w:jc w:val="center"/>
        <w:rPr>
          <w:rFonts w:cs="B Nazanin"/>
          <w:sz w:val="28"/>
          <w:szCs w:val="28"/>
          <w:rtl/>
        </w:rPr>
      </w:pPr>
      <w:r>
        <w:rPr>
          <w:rFonts w:cs="B Nazanin" w:hint="cs"/>
          <w:noProof/>
          <w:sz w:val="28"/>
          <w:szCs w:val="28"/>
          <w:lang w:bidi="ar-SA"/>
        </w:rPr>
        <w:drawing>
          <wp:inline distT="0" distB="0" distL="0" distR="0" wp14:anchorId="21D89E5D" wp14:editId="0E4016C0">
            <wp:extent cx="6076950" cy="571500"/>
            <wp:effectExtent l="19050" t="19050" r="19050" b="19050"/>
            <wp:docPr id="13" name="Picture 13" descr="C:\Users\rezaei\Desktop\اسنگیت\2017-05-22_11-43-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ezaei\Desktop\اسنگیت\2017-05-22_11-43-56.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76950" cy="571500"/>
                    </a:xfrm>
                    <a:prstGeom prst="rect">
                      <a:avLst/>
                    </a:prstGeom>
                    <a:noFill/>
                    <a:ln w="12700">
                      <a:solidFill>
                        <a:schemeClr val="tx1"/>
                      </a:solidFill>
                    </a:ln>
                  </pic:spPr>
                </pic:pic>
              </a:graphicData>
            </a:graphic>
          </wp:inline>
        </w:drawing>
      </w:r>
    </w:p>
    <w:p w:rsidR="00FD141E" w:rsidRDefault="00FD141E" w:rsidP="00FD141E">
      <w:pPr>
        <w:tabs>
          <w:tab w:val="left" w:pos="1046"/>
        </w:tabs>
        <w:rPr>
          <w:rFonts w:cs="B Nazanin"/>
          <w:sz w:val="28"/>
          <w:szCs w:val="28"/>
        </w:rPr>
      </w:pPr>
      <w:r>
        <w:rPr>
          <w:rFonts w:cs="B Nazanin" w:hint="cs"/>
          <w:sz w:val="28"/>
          <w:szCs w:val="28"/>
          <w:rtl/>
        </w:rPr>
        <w:t>پس از اعمال تغییرات مورد نظر میتوانید یکی از گزینه های ویرایش ، ویرایش و چاپ ، چاپ ، حذف ، و یا انصراف را انتخاب کنید.</w:t>
      </w:r>
      <w:r>
        <w:rPr>
          <w:rFonts w:cs="B Nazanin"/>
          <w:sz w:val="28"/>
          <w:szCs w:val="28"/>
          <w:rtl/>
        </w:rPr>
        <w:tab/>
      </w:r>
    </w:p>
    <w:p w:rsidR="00FD141E" w:rsidRPr="004D6A71" w:rsidRDefault="00FD141E" w:rsidP="00FD141E">
      <w:pPr>
        <w:jc w:val="center"/>
        <w:rPr>
          <w:rFonts w:cs="B Nazanin"/>
          <w:b/>
          <w:bCs/>
          <w:sz w:val="44"/>
          <w:szCs w:val="44"/>
          <w:rtl/>
        </w:rPr>
      </w:pPr>
      <w:r w:rsidRPr="004D6A71">
        <w:rPr>
          <w:rFonts w:ascii="Times New Roman" w:eastAsia="SimSun" w:hAnsi="Times New Roman" w:cs="B Nazanin"/>
          <w:b/>
          <w:bCs/>
          <w:noProof/>
          <w:kern w:val="2"/>
          <w:sz w:val="36"/>
          <w:szCs w:val="36"/>
          <w:lang w:bidi="ar-SA"/>
        </w:rPr>
        <mc:AlternateContent>
          <mc:Choice Requires="wps">
            <w:drawing>
              <wp:anchor distT="0" distB="0" distL="114300" distR="114300" simplePos="0" relativeHeight="251665408" behindDoc="0" locked="0" layoutInCell="1" allowOverlap="1" wp14:anchorId="28741F74" wp14:editId="09E764AF">
                <wp:simplePos x="0" y="0"/>
                <wp:positionH relativeFrom="column">
                  <wp:posOffset>3574415</wp:posOffset>
                </wp:positionH>
                <wp:positionV relativeFrom="paragraph">
                  <wp:posOffset>115199</wp:posOffset>
                </wp:positionV>
                <wp:extent cx="573405" cy="243205"/>
                <wp:effectExtent l="19050" t="19050" r="17145" b="42545"/>
                <wp:wrapNone/>
                <wp:docPr id="14" name="Left Arrow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2432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Arrow 14" o:spid="_x0000_s1026" type="#_x0000_t66" style="position:absolute;margin-left:281.45pt;margin-top:9.05pt;width:45.15pt;height:19.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" adj="6035" fillcolor="#bbd5f0" strokecolor="#739cc3" strokeweight="1.25pt">
                <v:fill color2="#9cbee0" focus="100%" type="gradient">
                  <o:fill v:ext="view" type="gradientUnscaled"/>
                </v:fill>
              </v:shape>
            </w:pict>
          </mc:Fallback>
        </mc:AlternateContent>
      </w:r>
      <w:r w:rsidRPr="004D6A71">
        <w:rPr>
          <w:rFonts w:ascii="Times New Roman" w:eastAsia="SimSun" w:hAnsi="Times New Roman" w:cs="B Nazanin"/>
          <w:b/>
          <w:bCs/>
          <w:noProof/>
          <w:kern w:val="2"/>
          <w:sz w:val="36"/>
          <w:szCs w:val="36"/>
          <w:lang w:bidi="ar-SA"/>
        </w:rPr>
        <mc:AlternateContent>
          <mc:Choice Requires="wps">
            <w:drawing>
              <wp:anchor distT="0" distB="0" distL="114300" distR="114300" simplePos="0" relativeHeight="251666432" behindDoc="0" locked="0" layoutInCell="1" allowOverlap="1" wp14:anchorId="0D0E4241" wp14:editId="77105F52">
                <wp:simplePos x="0" y="0"/>
                <wp:positionH relativeFrom="column">
                  <wp:posOffset>1754134</wp:posOffset>
                </wp:positionH>
                <wp:positionV relativeFrom="paragraph">
                  <wp:posOffset>123825</wp:posOffset>
                </wp:positionV>
                <wp:extent cx="525780" cy="243205"/>
                <wp:effectExtent l="19050" t="19050" r="26670" b="42545"/>
                <wp:wrapNone/>
                <wp:docPr id="15" name="Left Arrow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 cy="2432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Arrow 15" o:spid="_x0000_s1026" type="#_x0000_t66" style="position:absolute;margin-left:138.1pt;margin-top:9.75pt;width:41.4pt;height:19.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" adj="6582" fillcolor="#bbd5f0" strokecolor="#739cc3" strokeweight="1.25pt">
                <v:fill color2="#9cbee0" focus="100%" type="gradient">
                  <o:fill v:ext="view" type="gradientUnscaled"/>
                </v:fill>
              </v:shape>
            </w:pict>
          </mc:Fallback>
        </mc:AlternateContent>
      </w:r>
      <w:r>
        <w:rPr>
          <w:rFonts w:cs="B Nazanin" w:hint="cs"/>
          <w:b/>
          <w:bCs/>
          <w:sz w:val="44"/>
          <w:szCs w:val="44"/>
          <w:rtl/>
        </w:rPr>
        <w:t>بنگاه</w:t>
      </w:r>
      <w:r w:rsidRPr="004D6A71">
        <w:rPr>
          <w:rFonts w:cs="B Nazanin" w:hint="cs"/>
          <w:b/>
          <w:bCs/>
          <w:sz w:val="44"/>
          <w:szCs w:val="44"/>
          <w:rtl/>
        </w:rPr>
        <w:t xml:space="preserve">     </w:t>
      </w:r>
      <w:r>
        <w:rPr>
          <w:rFonts w:cs="B Nazanin" w:hint="cs"/>
          <w:b/>
          <w:bCs/>
          <w:sz w:val="44"/>
          <w:szCs w:val="44"/>
          <w:rtl/>
        </w:rPr>
        <w:t xml:space="preserve">   </w:t>
      </w:r>
      <w:r w:rsidRPr="004D6A71">
        <w:rPr>
          <w:rFonts w:cs="B Nazanin" w:hint="cs"/>
          <w:b/>
          <w:bCs/>
          <w:sz w:val="44"/>
          <w:szCs w:val="44"/>
          <w:rtl/>
        </w:rPr>
        <w:t xml:space="preserve">   </w:t>
      </w:r>
      <w:r>
        <w:rPr>
          <w:rFonts w:cs="B Nazanin" w:hint="cs"/>
          <w:b/>
          <w:bCs/>
          <w:sz w:val="44"/>
          <w:szCs w:val="44"/>
          <w:rtl/>
        </w:rPr>
        <w:t xml:space="preserve">حواله خروج    </w:t>
      </w:r>
      <w:r w:rsidRPr="004D6A71">
        <w:rPr>
          <w:rFonts w:cs="B Nazanin" w:hint="cs"/>
          <w:b/>
          <w:bCs/>
          <w:sz w:val="44"/>
          <w:szCs w:val="44"/>
          <w:rtl/>
        </w:rPr>
        <w:t xml:space="preserve"> </w:t>
      </w:r>
      <w:r>
        <w:rPr>
          <w:rFonts w:cs="B Nazanin" w:hint="cs"/>
          <w:b/>
          <w:bCs/>
          <w:sz w:val="44"/>
          <w:szCs w:val="44"/>
          <w:rtl/>
        </w:rPr>
        <w:t xml:space="preserve">      ثبت   </w:t>
      </w:r>
    </w:p>
    <w:p w:rsidR="00FD141E" w:rsidRDefault="00FD141E" w:rsidP="00FD141E">
      <w:pPr>
        <w:rPr>
          <w:rFonts w:cs="B Nazanin"/>
          <w:color w:val="000000" w:themeColor="text1"/>
          <w:sz w:val="28"/>
          <w:szCs w:val="28"/>
          <w:rtl/>
        </w:rPr>
      </w:pPr>
      <w:r w:rsidRPr="004D6A71">
        <w:rPr>
          <w:rFonts w:cs="B Nazanin" w:hint="cs"/>
          <w:sz w:val="28"/>
          <w:szCs w:val="28"/>
          <w:rtl/>
        </w:rPr>
        <w:t xml:space="preserve">در این بخش </w:t>
      </w:r>
      <w:r>
        <w:rPr>
          <w:rFonts w:cs="B Nazanin" w:hint="cs"/>
          <w:sz w:val="28"/>
          <w:szCs w:val="28"/>
          <w:rtl/>
        </w:rPr>
        <w:t xml:space="preserve">میتوانید حواله خروج کالا از بنگاه را وارد کنید. </w:t>
      </w:r>
      <w:r w:rsidRPr="00A361A1">
        <w:rPr>
          <w:rFonts w:cs="B Nazanin" w:hint="cs"/>
          <w:color w:val="000000" w:themeColor="text1"/>
          <w:sz w:val="28"/>
          <w:szCs w:val="28"/>
          <w:rtl/>
        </w:rPr>
        <w:t>دسترسی به این عملیات از طریق نوار ابزار اصلی</w:t>
      </w:r>
      <w:r>
        <w:rPr>
          <w:rFonts w:cs="B Nazanin" w:hint="cs"/>
          <w:color w:val="000000" w:themeColor="text1"/>
          <w:sz w:val="28"/>
          <w:szCs w:val="28"/>
          <w:rtl/>
        </w:rPr>
        <w:t xml:space="preserve"> (بنگاه)</w:t>
      </w:r>
      <w:r w:rsidRPr="00A361A1">
        <w:rPr>
          <w:rFonts w:cs="B Nazanin" w:hint="cs"/>
          <w:color w:val="000000" w:themeColor="text1"/>
          <w:sz w:val="28"/>
          <w:szCs w:val="28"/>
          <w:rtl/>
        </w:rPr>
        <w:t>/</w:t>
      </w:r>
      <w:r>
        <w:rPr>
          <w:rFonts w:cs="B Nazanin" w:hint="cs"/>
          <w:color w:val="000000" w:themeColor="text1"/>
          <w:sz w:val="28"/>
          <w:szCs w:val="28"/>
          <w:rtl/>
        </w:rPr>
        <w:t>بخش</w:t>
      </w:r>
      <w:r w:rsidRPr="00A361A1">
        <w:rPr>
          <w:rFonts w:cs="B Nazanin" w:hint="cs"/>
          <w:color w:val="000000" w:themeColor="text1"/>
          <w:sz w:val="28"/>
          <w:szCs w:val="28"/>
          <w:rtl/>
        </w:rPr>
        <w:t xml:space="preserve"> </w:t>
      </w:r>
      <w:r>
        <w:rPr>
          <w:rFonts w:cs="B Nazanin" w:hint="cs"/>
          <w:color w:val="000000" w:themeColor="text1"/>
          <w:sz w:val="28"/>
          <w:szCs w:val="28"/>
          <w:rtl/>
        </w:rPr>
        <w:t>حواله خروج</w:t>
      </w:r>
      <w:r w:rsidRPr="00A361A1">
        <w:rPr>
          <w:rFonts w:cs="B Nazanin" w:hint="cs"/>
          <w:color w:val="000000" w:themeColor="text1"/>
          <w:sz w:val="28"/>
          <w:szCs w:val="28"/>
          <w:rtl/>
        </w:rPr>
        <w:t>/</w:t>
      </w:r>
      <w:r>
        <w:rPr>
          <w:rFonts w:cs="B Nazanin" w:hint="cs"/>
          <w:color w:val="000000" w:themeColor="text1"/>
          <w:sz w:val="28"/>
          <w:szCs w:val="28"/>
          <w:rtl/>
        </w:rPr>
        <w:t>ثبت</w:t>
      </w:r>
      <w:r w:rsidRPr="00A361A1">
        <w:rPr>
          <w:rFonts w:cs="B Nazanin" w:hint="cs"/>
          <w:color w:val="000000" w:themeColor="text1"/>
          <w:sz w:val="28"/>
          <w:szCs w:val="28"/>
          <w:rtl/>
        </w:rPr>
        <w:t xml:space="preserve"> امکان پذیر می باشد</w:t>
      </w:r>
      <w:r>
        <w:rPr>
          <w:rFonts w:cs="B Nazanin" w:hint="cs"/>
          <w:color w:val="000000" w:themeColor="text1"/>
          <w:sz w:val="28"/>
          <w:szCs w:val="28"/>
          <w:rtl/>
        </w:rPr>
        <w:t>.</w:t>
      </w:r>
    </w:p>
    <w:p w:rsidR="00FD141E" w:rsidRDefault="00FD141E" w:rsidP="00FD141E">
      <w:pPr>
        <w:rPr>
          <w:rFonts w:cs="B Nazanin"/>
          <w:sz w:val="28"/>
          <w:szCs w:val="28"/>
          <w:rtl/>
        </w:rPr>
      </w:pPr>
      <w:r>
        <w:rPr>
          <w:noProof/>
          <w:lang w:bidi="ar-SA"/>
        </w:rPr>
        <w:lastRenderedPageBreak/>
        <w:drawing>
          <wp:inline distT="0" distB="0" distL="0" distR="0" wp14:anchorId="4A25D755" wp14:editId="28C2AC2D">
            <wp:extent cx="5941060" cy="1581150"/>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1060" cy="1581150"/>
                    </a:xfrm>
                    <a:prstGeom prst="rect">
                      <a:avLst/>
                    </a:prstGeom>
                  </pic:spPr>
                </pic:pic>
              </a:graphicData>
            </a:graphic>
          </wp:inline>
        </w:drawing>
      </w:r>
    </w:p>
    <w:p w:rsidR="00FD141E" w:rsidRDefault="00FD141E" w:rsidP="00FD141E">
      <w:pPr>
        <w:widowControl w:val="0"/>
        <w:spacing w:after="0"/>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 xml:space="preserve">پس از ورود به صفحه حواله </w:t>
      </w:r>
      <w:r w:rsidRPr="00173F4D">
        <w:rPr>
          <w:rFonts w:ascii="Times New Roman" w:eastAsia="SimSun" w:hAnsi="Times New Roman" w:cs="B Nazanin" w:hint="cs"/>
          <w:kern w:val="2"/>
          <w:sz w:val="28"/>
          <w:szCs w:val="28"/>
          <w:rtl/>
          <w:lang w:eastAsia="zh-CN"/>
        </w:rPr>
        <w:t>می توانید با موس یا با صفحه کلید (به صورت ترکیبی) کار کنید.</w:t>
      </w:r>
    </w:p>
    <w:p w:rsidR="00FD141E" w:rsidRDefault="00FD141E" w:rsidP="00FD141E">
      <w:pPr>
        <w:widowControl w:val="0"/>
        <w:spacing w:after="0"/>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در صفحه باز شده شما میتوانید مطابق تصویر و مراحل پشت هم که شماره گذاری شده است عملیات مربوطه را انجام دهید . عملیاتی چون تاریخ ثبت حواله که به صورت پیش فرض تاریخ روز می باشد و میتوانید آن را تغییر دهید، سپس نام شخص (صاحب محصول) و نام شخصی که محصول برایش فرستاده میشود و راننده ، وسیله ، نوع حواله، شماره حواله ، کد ملی و همچنین شماره همراه را وارد کنید و در ادامه نام کالا و اطلاعات مربوط به آن را وارد کنید.</w:t>
      </w:r>
    </w:p>
    <w:p w:rsidR="00FD141E" w:rsidRDefault="00FD141E" w:rsidP="00FD141E">
      <w:pPr>
        <w:widowControl w:val="0"/>
        <w:spacing w:after="0"/>
        <w:jc w:val="center"/>
        <w:rPr>
          <w:rFonts w:ascii="Times New Roman" w:eastAsia="SimSun" w:hAnsi="Times New Roman" w:cs="B Nazanin"/>
          <w:kern w:val="2"/>
          <w:sz w:val="28"/>
          <w:szCs w:val="28"/>
          <w:rtl/>
          <w:lang w:eastAsia="zh-CN"/>
        </w:rPr>
      </w:pPr>
      <w:r>
        <w:rPr>
          <w:rFonts w:ascii="Times New Roman" w:eastAsia="SimSun" w:hAnsi="Times New Roman" w:cs="B Nazanin" w:hint="cs"/>
          <w:noProof/>
          <w:kern w:val="2"/>
          <w:sz w:val="28"/>
          <w:szCs w:val="28"/>
          <w:lang w:bidi="ar-SA"/>
        </w:rPr>
        <w:drawing>
          <wp:inline distT="0" distB="0" distL="0" distR="0" wp14:anchorId="4F53FB16" wp14:editId="63D4526F">
            <wp:extent cx="5572664" cy="3653484"/>
            <wp:effectExtent l="19050" t="19050" r="28575" b="23495"/>
            <wp:docPr id="17" name="Picture 17" descr="C:\Users\rezaei\Desktop\اسنگیت\2017-05-22_12-24-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ezaei\Desktop\اسنگیت\2017-05-22_12-24-43.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72166" cy="3653157"/>
                    </a:xfrm>
                    <a:prstGeom prst="rect">
                      <a:avLst/>
                    </a:prstGeom>
                    <a:noFill/>
                    <a:ln w="19050">
                      <a:solidFill>
                        <a:schemeClr val="tx1"/>
                      </a:solidFill>
                    </a:ln>
                  </pic:spPr>
                </pic:pic>
              </a:graphicData>
            </a:graphic>
          </wp:inline>
        </w:drawing>
      </w:r>
    </w:p>
    <w:p w:rsidR="00FD141E" w:rsidRPr="00173F4D" w:rsidRDefault="00FD141E" w:rsidP="00FD141E">
      <w:pPr>
        <w:widowControl w:val="0"/>
        <w:spacing w:after="0"/>
        <w:rPr>
          <w:rFonts w:ascii="Times New Roman" w:eastAsia="SimSun" w:hAnsi="Times New Roman" w:cs="B Nazanin"/>
          <w:kern w:val="2"/>
          <w:sz w:val="28"/>
          <w:szCs w:val="28"/>
          <w:rtl/>
          <w:lang w:eastAsia="zh-CN"/>
        </w:rPr>
      </w:pPr>
    </w:p>
    <w:p w:rsidR="00FD141E" w:rsidRDefault="00FD141E" w:rsidP="00FD141E">
      <w:pPr>
        <w:rPr>
          <w:rFonts w:cs="B Nazanin"/>
          <w:sz w:val="28"/>
          <w:szCs w:val="28"/>
          <w:rtl/>
        </w:rPr>
      </w:pPr>
      <w:r>
        <w:rPr>
          <w:rFonts w:cs="B Nazanin" w:hint="cs"/>
          <w:sz w:val="28"/>
          <w:szCs w:val="28"/>
          <w:rtl/>
        </w:rPr>
        <w:t xml:space="preserve"> برای انجام عملیات پرداخت به راننده روی گزینه</w:t>
      </w:r>
      <w:r w:rsidRPr="005E5EBE">
        <w:rPr>
          <w:rFonts w:cs="B Nazanin" w:hint="cs"/>
          <w:b/>
          <w:bCs/>
          <w:sz w:val="28"/>
          <w:szCs w:val="28"/>
          <w:rtl/>
        </w:rPr>
        <w:t xml:space="preserve"> 11</w:t>
      </w:r>
      <w:r>
        <w:rPr>
          <w:rFonts w:cs="B Nazanin" w:hint="cs"/>
          <w:sz w:val="28"/>
          <w:szCs w:val="28"/>
          <w:rtl/>
        </w:rPr>
        <w:t xml:space="preserve"> مطابق شکل کلیک کنید ،پس از ورود به صفحه پرداخت، نوع پرداخت به راننده را مشخص کنید یا این که حساب شخص  مورد نظر را بستانکار کنید.(مطابق تصویر زیر)</w:t>
      </w:r>
    </w:p>
    <w:p w:rsidR="00FD141E" w:rsidRDefault="00FD141E" w:rsidP="00FD141E">
      <w:pPr>
        <w:ind w:left="-142"/>
        <w:jc w:val="center"/>
        <w:rPr>
          <w:rFonts w:cs="B Nazanin"/>
          <w:sz w:val="28"/>
          <w:szCs w:val="28"/>
        </w:rPr>
      </w:pPr>
      <w:r>
        <w:rPr>
          <w:rFonts w:cs="B Nazanin" w:hint="cs"/>
          <w:noProof/>
          <w:sz w:val="28"/>
          <w:szCs w:val="28"/>
          <w:lang w:bidi="ar-SA"/>
        </w:rPr>
        <w:lastRenderedPageBreak/>
        <w:drawing>
          <wp:inline distT="0" distB="0" distL="0" distR="0" wp14:anchorId="636B4530" wp14:editId="254A2C9D">
            <wp:extent cx="5721443" cy="3540988"/>
            <wp:effectExtent l="19050" t="19050" r="12700" b="21590"/>
            <wp:docPr id="18" name="Picture 18" descr="C:\Users\rezaei\Desktop\اسنگیت\2017-05-22_10-49-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zaei\Desktop\اسنگیت\2017-05-22_10-49-3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0619" cy="3540478"/>
                    </a:xfrm>
                    <a:prstGeom prst="rect">
                      <a:avLst/>
                    </a:prstGeom>
                    <a:noFill/>
                    <a:ln w="19050">
                      <a:solidFill>
                        <a:schemeClr val="tx1"/>
                      </a:solidFill>
                    </a:ln>
                  </pic:spPr>
                </pic:pic>
              </a:graphicData>
            </a:graphic>
          </wp:inline>
        </w:drawing>
      </w:r>
    </w:p>
    <w:p w:rsidR="00FD141E" w:rsidRDefault="00FD141E" w:rsidP="00FD141E">
      <w:pPr>
        <w:tabs>
          <w:tab w:val="left" w:pos="1046"/>
        </w:tabs>
        <w:rPr>
          <w:rFonts w:cs="B Nazanin"/>
          <w:sz w:val="28"/>
          <w:szCs w:val="28"/>
          <w:rtl/>
        </w:rPr>
      </w:pPr>
      <w:r>
        <w:rPr>
          <w:rFonts w:cs="B Nazanin" w:hint="cs"/>
          <w:sz w:val="28"/>
          <w:szCs w:val="28"/>
          <w:rtl/>
        </w:rPr>
        <w:t>در انتهای صفحه حواله خروج میتوانید توضیحات کلی برای این حواله را وارد کنید  ضمن اینکه اطلاعاتی مانند جمع تعدادی کالاها،  جمع مبلغ کل ، مشاهده حواله قبلی و همچنین حواله جدید در این قسمت قابل مشاهده می باشد.</w:t>
      </w:r>
    </w:p>
    <w:p w:rsidR="00FD141E" w:rsidRDefault="00FD141E" w:rsidP="00FD141E">
      <w:pPr>
        <w:tabs>
          <w:tab w:val="left" w:pos="1046"/>
        </w:tabs>
        <w:jc w:val="center"/>
        <w:rPr>
          <w:rFonts w:cs="B Nazanin"/>
          <w:sz w:val="28"/>
          <w:szCs w:val="28"/>
          <w:rtl/>
        </w:rPr>
      </w:pPr>
      <w:r>
        <w:rPr>
          <w:rFonts w:cs="B Nazanin" w:hint="cs"/>
          <w:noProof/>
          <w:sz w:val="28"/>
          <w:szCs w:val="28"/>
          <w:lang w:bidi="ar-SA"/>
        </w:rPr>
        <w:drawing>
          <wp:inline distT="0" distB="0" distL="0" distR="0" wp14:anchorId="299E4546" wp14:editId="37D457C9">
            <wp:extent cx="5840083" cy="661141"/>
            <wp:effectExtent l="19050" t="19050" r="27940" b="24765"/>
            <wp:docPr id="19" name="Picture 19" descr="C:\Users\rezaei\Desktop\اسنگیت\2017-05-22_11-19-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zaei\Desktop\اسنگیت\2017-05-22_11-19-3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3852" cy="660436"/>
                    </a:xfrm>
                    <a:prstGeom prst="rect">
                      <a:avLst/>
                    </a:prstGeom>
                    <a:noFill/>
                    <a:ln w="19050">
                      <a:solidFill>
                        <a:schemeClr val="accent1"/>
                      </a:solidFill>
                    </a:ln>
                  </pic:spPr>
                </pic:pic>
              </a:graphicData>
            </a:graphic>
          </wp:inline>
        </w:drawing>
      </w:r>
    </w:p>
    <w:p w:rsidR="00FD141E" w:rsidRDefault="00FD141E" w:rsidP="00FD141E">
      <w:pPr>
        <w:tabs>
          <w:tab w:val="left" w:pos="1046"/>
        </w:tabs>
        <w:rPr>
          <w:rFonts w:cs="B Nazanin"/>
          <w:sz w:val="28"/>
          <w:szCs w:val="28"/>
        </w:rPr>
      </w:pPr>
      <w:r>
        <w:rPr>
          <w:rFonts w:cs="B Nazanin" w:hint="cs"/>
          <w:sz w:val="28"/>
          <w:szCs w:val="28"/>
          <w:rtl/>
        </w:rPr>
        <w:t>پس از وارد کردن اطلاعات مربوط به حواله خروج  برای ذخیره اطلاعات وارد شده یکی از گزینه های ذخیره و بعدی ، ذخیره و بستن ، ذخیره و چاپ یا</w:t>
      </w:r>
      <w:r>
        <w:rPr>
          <w:rFonts w:cs="B Nazanin" w:hint="cs"/>
          <w:sz w:val="28"/>
          <w:szCs w:val="28"/>
          <w:rtl/>
        </w:rPr>
        <w:t xml:space="preserve"> انصراف را انتخاب کنید</w:t>
      </w:r>
      <w:r>
        <w:rPr>
          <w:rFonts w:cs="B Nazanin"/>
          <w:sz w:val="28"/>
          <w:szCs w:val="28"/>
        </w:rPr>
        <w:t>.</w:t>
      </w:r>
    </w:p>
    <w:p w:rsidR="00FD141E" w:rsidRPr="004D6A71" w:rsidRDefault="00FD141E" w:rsidP="00FD141E">
      <w:pPr>
        <w:jc w:val="center"/>
        <w:rPr>
          <w:rFonts w:cs="B Nazanin"/>
          <w:b/>
          <w:bCs/>
          <w:sz w:val="44"/>
          <w:szCs w:val="44"/>
          <w:rtl/>
        </w:rPr>
      </w:pPr>
      <w:r w:rsidRPr="004D6A71">
        <w:rPr>
          <w:rFonts w:ascii="Times New Roman" w:eastAsia="SimSun" w:hAnsi="Times New Roman" w:cs="B Nazanin"/>
          <w:b/>
          <w:bCs/>
          <w:noProof/>
          <w:kern w:val="2"/>
          <w:sz w:val="36"/>
          <w:szCs w:val="36"/>
          <w:lang w:bidi="ar-SA"/>
        </w:rPr>
        <mc:AlternateContent>
          <mc:Choice Requires="wps">
            <w:drawing>
              <wp:anchor distT="0" distB="0" distL="114300" distR="114300" simplePos="0" relativeHeight="251669504" behindDoc="0" locked="0" layoutInCell="1" allowOverlap="1" wp14:anchorId="6C3E77AB" wp14:editId="3381CDB0">
                <wp:simplePos x="0" y="0"/>
                <wp:positionH relativeFrom="column">
                  <wp:posOffset>1895475</wp:posOffset>
                </wp:positionH>
                <wp:positionV relativeFrom="paragraph">
                  <wp:posOffset>104775</wp:posOffset>
                </wp:positionV>
                <wp:extent cx="525780" cy="243205"/>
                <wp:effectExtent l="19050" t="19050" r="26670" b="42545"/>
                <wp:wrapNone/>
                <wp:docPr id="20" name="Left Arrow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 cy="2432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Arrow 20" o:spid="_x0000_s1026" type="#_x0000_t66" style="position:absolute;margin-left:149.25pt;margin-top:8.25pt;width:41.4pt;height:19.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" adj="6582" fillcolor="#bbd5f0" strokecolor="#739cc3" strokeweight="1.25pt">
                <v:fill color2="#9cbee0" focus="100%" type="gradient">
                  <o:fill v:ext="view" type="gradientUnscaled"/>
                </v:fill>
              </v:shape>
            </w:pict>
          </mc:Fallback>
        </mc:AlternateContent>
      </w:r>
      <w:r w:rsidRPr="004D6A71">
        <w:rPr>
          <w:rFonts w:ascii="Times New Roman" w:eastAsia="SimSun" w:hAnsi="Times New Roman" w:cs="B Nazanin"/>
          <w:b/>
          <w:bCs/>
          <w:noProof/>
          <w:kern w:val="2"/>
          <w:sz w:val="36"/>
          <w:szCs w:val="36"/>
          <w:lang w:bidi="ar-SA"/>
        </w:rPr>
        <mc:AlternateContent>
          <mc:Choice Requires="wps">
            <w:drawing>
              <wp:anchor distT="0" distB="0" distL="114300" distR="114300" simplePos="0" relativeHeight="251668480" behindDoc="0" locked="0" layoutInCell="1" allowOverlap="1" wp14:anchorId="15BCA870" wp14:editId="01969FD1">
                <wp:simplePos x="0" y="0"/>
                <wp:positionH relativeFrom="column">
                  <wp:posOffset>3676650</wp:posOffset>
                </wp:positionH>
                <wp:positionV relativeFrom="paragraph">
                  <wp:posOffset>95250</wp:posOffset>
                </wp:positionV>
                <wp:extent cx="573405" cy="243205"/>
                <wp:effectExtent l="19050" t="19050" r="17145" b="42545"/>
                <wp:wrapNone/>
                <wp:docPr id="21" name="Left Arrow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243205"/>
                        </a:xfrm>
                        <a:prstGeom prst="leftArrow">
                          <a:avLst>
                            <a:gd name="adj1" fmla="val 50000"/>
                            <a:gd name="adj2" fmla="val 65875"/>
                          </a:avLst>
                        </a:prstGeom>
                        <a:gradFill rotWithShape="0">
                          <a:gsLst>
                            <a:gs pos="0">
                              <a:srgbClr val="BBD5F0"/>
                            </a:gs>
                            <a:gs pos="100000">
                              <a:srgbClr val="9CBEE0"/>
                            </a:gs>
                          </a:gsLst>
                          <a:lin ang="5400000"/>
                        </a:gradFill>
                        <a:ln w="15875" cmpd="sng">
                          <a:solidFill>
                            <a:srgbClr val="739CC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Arrow 21" o:spid="_x0000_s1026" type="#_x0000_t66" style="position:absolute;margin-left:289.5pt;margin-top:7.5pt;width:45.15pt;height:19.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" adj="6035" fillcolor="#bbd5f0" strokecolor="#739cc3" strokeweight="1.25pt">
                <v:fill color2="#9cbee0" focus="100%" type="gradient">
                  <o:fill v:ext="view" type="gradientUnscaled"/>
                </v:fill>
              </v:shape>
            </w:pict>
          </mc:Fallback>
        </mc:AlternateContent>
      </w:r>
      <w:r w:rsidRPr="004D6A71">
        <w:rPr>
          <w:rFonts w:cs="B Nazanin" w:hint="cs"/>
          <w:b/>
          <w:bCs/>
          <w:sz w:val="44"/>
          <w:szCs w:val="44"/>
          <w:rtl/>
        </w:rPr>
        <w:t xml:space="preserve">بنگاه      </w:t>
      </w:r>
      <w:r>
        <w:rPr>
          <w:rFonts w:cs="B Nazanin" w:hint="cs"/>
          <w:b/>
          <w:bCs/>
          <w:sz w:val="44"/>
          <w:szCs w:val="44"/>
          <w:rtl/>
        </w:rPr>
        <w:t xml:space="preserve">   </w:t>
      </w:r>
      <w:r w:rsidRPr="004D6A71">
        <w:rPr>
          <w:rFonts w:cs="B Nazanin" w:hint="cs"/>
          <w:b/>
          <w:bCs/>
          <w:sz w:val="44"/>
          <w:szCs w:val="44"/>
          <w:rtl/>
        </w:rPr>
        <w:t xml:space="preserve">   </w:t>
      </w:r>
      <w:r>
        <w:rPr>
          <w:rFonts w:cs="B Nazanin" w:hint="cs"/>
          <w:b/>
          <w:bCs/>
          <w:sz w:val="44"/>
          <w:szCs w:val="44"/>
          <w:rtl/>
        </w:rPr>
        <w:t xml:space="preserve">حواله خروج     </w:t>
      </w:r>
      <w:r w:rsidRPr="004D6A71">
        <w:rPr>
          <w:rFonts w:cs="B Nazanin" w:hint="cs"/>
          <w:b/>
          <w:bCs/>
          <w:sz w:val="44"/>
          <w:szCs w:val="44"/>
          <w:rtl/>
        </w:rPr>
        <w:t xml:space="preserve"> </w:t>
      </w:r>
      <w:r>
        <w:rPr>
          <w:rFonts w:cs="B Nazanin" w:hint="cs"/>
          <w:b/>
          <w:bCs/>
          <w:sz w:val="44"/>
          <w:szCs w:val="44"/>
          <w:rtl/>
        </w:rPr>
        <w:t xml:space="preserve">    </w:t>
      </w:r>
      <w:r w:rsidRPr="004D6A71">
        <w:rPr>
          <w:rFonts w:cs="B Nazanin" w:hint="cs"/>
          <w:b/>
          <w:bCs/>
          <w:sz w:val="44"/>
          <w:szCs w:val="44"/>
          <w:rtl/>
        </w:rPr>
        <w:t xml:space="preserve"> </w:t>
      </w:r>
      <w:r>
        <w:rPr>
          <w:rFonts w:cs="B Nazanin" w:hint="cs"/>
          <w:b/>
          <w:bCs/>
          <w:sz w:val="44"/>
          <w:szCs w:val="44"/>
          <w:rtl/>
        </w:rPr>
        <w:t xml:space="preserve">ویرایش   </w:t>
      </w:r>
    </w:p>
    <w:p w:rsidR="00FD141E" w:rsidRDefault="00FD141E" w:rsidP="00FD141E">
      <w:pPr>
        <w:rPr>
          <w:rFonts w:cs="B Nazanin"/>
          <w:color w:val="000000" w:themeColor="text1"/>
          <w:sz w:val="28"/>
          <w:szCs w:val="28"/>
          <w:rtl/>
        </w:rPr>
      </w:pPr>
      <w:r w:rsidRPr="004D6A71">
        <w:rPr>
          <w:rFonts w:cs="B Nazanin" w:hint="cs"/>
          <w:sz w:val="28"/>
          <w:szCs w:val="28"/>
          <w:rtl/>
        </w:rPr>
        <w:t xml:space="preserve">در این بخش </w:t>
      </w:r>
      <w:r>
        <w:rPr>
          <w:rFonts w:cs="B Nazanin" w:hint="cs"/>
          <w:sz w:val="28"/>
          <w:szCs w:val="28"/>
          <w:rtl/>
        </w:rPr>
        <w:t xml:space="preserve">قادر خواهید بود حواله ثبت شده خروج را ویرایش کنید. </w:t>
      </w:r>
      <w:r w:rsidRPr="00A361A1">
        <w:rPr>
          <w:rFonts w:cs="B Nazanin" w:hint="cs"/>
          <w:color w:val="000000" w:themeColor="text1"/>
          <w:sz w:val="28"/>
          <w:szCs w:val="28"/>
          <w:rtl/>
        </w:rPr>
        <w:t>دسترسی به این عملیات از طریق نوار ابزار اصلی</w:t>
      </w:r>
      <w:r>
        <w:rPr>
          <w:rFonts w:cs="B Nazanin" w:hint="cs"/>
          <w:color w:val="000000" w:themeColor="text1"/>
          <w:sz w:val="28"/>
          <w:szCs w:val="28"/>
          <w:rtl/>
        </w:rPr>
        <w:t xml:space="preserve"> (بنگاه)</w:t>
      </w:r>
      <w:r w:rsidRPr="00A361A1">
        <w:rPr>
          <w:rFonts w:cs="B Nazanin" w:hint="cs"/>
          <w:color w:val="000000" w:themeColor="text1"/>
          <w:sz w:val="28"/>
          <w:szCs w:val="28"/>
          <w:rtl/>
        </w:rPr>
        <w:t>/</w:t>
      </w:r>
      <w:r>
        <w:rPr>
          <w:rFonts w:cs="B Nazanin" w:hint="cs"/>
          <w:color w:val="000000" w:themeColor="text1"/>
          <w:sz w:val="28"/>
          <w:szCs w:val="28"/>
          <w:rtl/>
        </w:rPr>
        <w:t>بخش</w:t>
      </w:r>
      <w:r w:rsidRPr="00A361A1">
        <w:rPr>
          <w:rFonts w:cs="B Nazanin" w:hint="cs"/>
          <w:color w:val="000000" w:themeColor="text1"/>
          <w:sz w:val="28"/>
          <w:szCs w:val="28"/>
          <w:rtl/>
        </w:rPr>
        <w:t xml:space="preserve"> </w:t>
      </w:r>
      <w:r>
        <w:rPr>
          <w:rFonts w:cs="B Nazanin" w:hint="cs"/>
          <w:color w:val="000000" w:themeColor="text1"/>
          <w:sz w:val="28"/>
          <w:szCs w:val="28"/>
          <w:rtl/>
        </w:rPr>
        <w:t>حواله خروج</w:t>
      </w:r>
      <w:r w:rsidRPr="00A361A1">
        <w:rPr>
          <w:rFonts w:cs="B Nazanin" w:hint="cs"/>
          <w:color w:val="000000" w:themeColor="text1"/>
          <w:sz w:val="28"/>
          <w:szCs w:val="28"/>
          <w:rtl/>
        </w:rPr>
        <w:t>/</w:t>
      </w:r>
      <w:r>
        <w:rPr>
          <w:rFonts w:cs="B Nazanin" w:hint="cs"/>
          <w:color w:val="000000" w:themeColor="text1"/>
          <w:sz w:val="28"/>
          <w:szCs w:val="28"/>
          <w:rtl/>
        </w:rPr>
        <w:t>ویرایش</w:t>
      </w:r>
      <w:r w:rsidRPr="00A361A1">
        <w:rPr>
          <w:rFonts w:cs="B Nazanin" w:hint="cs"/>
          <w:color w:val="000000" w:themeColor="text1"/>
          <w:sz w:val="28"/>
          <w:szCs w:val="28"/>
          <w:rtl/>
        </w:rPr>
        <w:t xml:space="preserve"> امکان پذیر می باشد</w:t>
      </w:r>
      <w:r>
        <w:rPr>
          <w:rFonts w:cs="B Nazanin" w:hint="cs"/>
          <w:color w:val="000000" w:themeColor="text1"/>
          <w:sz w:val="28"/>
          <w:szCs w:val="28"/>
          <w:rtl/>
        </w:rPr>
        <w:t>.</w:t>
      </w:r>
    </w:p>
    <w:p w:rsidR="00FD141E" w:rsidRDefault="00FD141E" w:rsidP="00FD141E">
      <w:pPr>
        <w:jc w:val="center"/>
        <w:rPr>
          <w:rFonts w:cs="B Nazanin"/>
          <w:sz w:val="28"/>
          <w:szCs w:val="28"/>
          <w:rtl/>
        </w:rPr>
      </w:pPr>
      <w:r>
        <w:rPr>
          <w:noProof/>
          <w:lang w:bidi="ar-SA"/>
        </w:rPr>
        <w:lastRenderedPageBreak/>
        <w:drawing>
          <wp:inline distT="0" distB="0" distL="0" distR="0" wp14:anchorId="0A7DC136" wp14:editId="1569F582">
            <wp:extent cx="5796951" cy="1537966"/>
            <wp:effectExtent l="0" t="0" r="0" b="571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99871" cy="1538741"/>
                    </a:xfrm>
                    <a:prstGeom prst="rect">
                      <a:avLst/>
                    </a:prstGeom>
                  </pic:spPr>
                </pic:pic>
              </a:graphicData>
            </a:graphic>
          </wp:inline>
        </w:drawing>
      </w:r>
    </w:p>
    <w:p w:rsidR="00FD141E" w:rsidRDefault="00FD141E" w:rsidP="00FD141E">
      <w:pPr>
        <w:widowControl w:val="0"/>
        <w:spacing w:after="0" w:line="240" w:lineRule="auto"/>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 xml:space="preserve">پس از ورود به صفحه  ویرایش حواله  خروج </w:t>
      </w:r>
      <w:r w:rsidRPr="00173F4D">
        <w:rPr>
          <w:rFonts w:ascii="Times New Roman" w:eastAsia="SimSun" w:hAnsi="Times New Roman" w:cs="B Nazanin" w:hint="cs"/>
          <w:kern w:val="2"/>
          <w:sz w:val="28"/>
          <w:szCs w:val="28"/>
          <w:rtl/>
          <w:lang w:eastAsia="zh-CN"/>
        </w:rPr>
        <w:t>می توانید با موس یا با صفحه کلید (به صورت ترکیبی) کار کنید.</w:t>
      </w:r>
    </w:p>
    <w:p w:rsidR="00FD141E" w:rsidRDefault="00FD141E" w:rsidP="00FD141E">
      <w:pPr>
        <w:widowControl w:val="0"/>
        <w:spacing w:after="0" w:line="240" w:lineRule="auto"/>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 xml:space="preserve">در صفحه باز شده شما میتوانید مطابق تصویر و مراحل پشت هم که شماره گذاری شده است عملیات مربوطه را انجام دهید فقط باید دقت داشته باشید که حواله مربوطه را می توانید به دو صورت انتخاب کنید: در صورتی که شماره حواله را میدانید آن را در قسمت  مشخص شده وارد و اینتر کنید  تا اطلاعات مربوط به حواله نمایش داده شود ، یا برای جستجو دقیق تر بر روی علامت </w:t>
      </w:r>
      <w:r>
        <w:rPr>
          <w:rFonts w:ascii="Times New Roman" w:eastAsia="SimSun" w:hAnsi="Times New Roman" w:cs="B Nazanin" w:hint="cs"/>
          <w:noProof/>
          <w:kern w:val="2"/>
          <w:sz w:val="28"/>
          <w:szCs w:val="28"/>
          <w:lang w:bidi="ar-SA"/>
        </w:rPr>
        <w:drawing>
          <wp:inline distT="0" distB="0" distL="0" distR="0" wp14:anchorId="1CFC46BF" wp14:editId="1532C64C">
            <wp:extent cx="257568" cy="207034"/>
            <wp:effectExtent l="0" t="0" r="9525" b="2540"/>
            <wp:docPr id="23" name="Picture 23" descr="C:\Users\rezaei\Desktop\اسنگیت\2017-05-22_12-57-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zaei\Desktop\اسنگیت\2017-05-22_12-57-5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844" cy="208060"/>
                    </a:xfrm>
                    <a:prstGeom prst="rect">
                      <a:avLst/>
                    </a:prstGeom>
                    <a:noFill/>
                    <a:ln>
                      <a:noFill/>
                    </a:ln>
                  </pic:spPr>
                </pic:pic>
              </a:graphicData>
            </a:graphic>
          </wp:inline>
        </w:drawing>
      </w:r>
      <w:r>
        <w:rPr>
          <w:rFonts w:ascii="Times New Roman" w:eastAsia="SimSun" w:hAnsi="Times New Roman" w:cs="B Nazanin" w:hint="cs"/>
          <w:kern w:val="2"/>
          <w:sz w:val="28"/>
          <w:szCs w:val="28"/>
          <w:rtl/>
          <w:lang w:eastAsia="zh-CN"/>
        </w:rPr>
        <w:t>کلیک کنید تا صفحه جستجو حواله باز شود و با توجه به اطلاعات در دسترس حواله مورد نظر را بیابید .</w:t>
      </w:r>
    </w:p>
    <w:p w:rsidR="00FD141E" w:rsidRDefault="00FD141E" w:rsidP="00FD141E">
      <w:pPr>
        <w:widowControl w:val="0"/>
        <w:spacing w:after="0" w:line="240" w:lineRule="auto"/>
        <w:jc w:val="center"/>
        <w:rPr>
          <w:rFonts w:ascii="Times New Roman" w:eastAsia="SimSun" w:hAnsi="Times New Roman" w:cs="B Nazanin"/>
          <w:kern w:val="2"/>
          <w:sz w:val="28"/>
          <w:szCs w:val="28"/>
          <w:rtl/>
          <w:lang w:eastAsia="zh-CN"/>
        </w:rPr>
      </w:pPr>
      <w:r>
        <w:rPr>
          <w:rFonts w:ascii="Times New Roman" w:eastAsia="SimSun" w:hAnsi="Times New Roman" w:cs="B Nazanin"/>
          <w:noProof/>
          <w:kern w:val="2"/>
          <w:sz w:val="28"/>
          <w:szCs w:val="28"/>
          <w:lang w:bidi="ar-SA"/>
        </w:rPr>
        <w:drawing>
          <wp:inline distT="0" distB="0" distL="0" distR="0" wp14:anchorId="57EE1694" wp14:editId="63E52077">
            <wp:extent cx="5639294" cy="3431836"/>
            <wp:effectExtent l="19050" t="19050" r="19050" b="16510"/>
            <wp:docPr id="24" name="Picture 24" descr="C:\Users\rezaei\Desktop\اسنگیت\2017-05-22_12-52-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اسنگیت\2017-05-22_12-52-36.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41604" cy="3433242"/>
                    </a:xfrm>
                    <a:prstGeom prst="rect">
                      <a:avLst/>
                    </a:prstGeom>
                    <a:noFill/>
                    <a:ln w="19050">
                      <a:solidFill>
                        <a:schemeClr val="tx1"/>
                      </a:solidFill>
                    </a:ln>
                  </pic:spPr>
                </pic:pic>
              </a:graphicData>
            </a:graphic>
          </wp:inline>
        </w:drawing>
      </w:r>
    </w:p>
    <w:p w:rsidR="00FD141E" w:rsidRPr="00173F4D" w:rsidRDefault="00FD141E" w:rsidP="00FD141E">
      <w:pPr>
        <w:widowControl w:val="0"/>
        <w:spacing w:after="0" w:line="240" w:lineRule="auto"/>
        <w:rPr>
          <w:rFonts w:ascii="Times New Roman" w:eastAsia="SimSun" w:hAnsi="Times New Roman" w:cs="B Nazanin"/>
          <w:kern w:val="2"/>
          <w:sz w:val="28"/>
          <w:szCs w:val="28"/>
          <w:rtl/>
          <w:lang w:eastAsia="zh-CN"/>
        </w:rPr>
      </w:pPr>
      <w:r>
        <w:rPr>
          <w:rFonts w:ascii="Times New Roman" w:eastAsia="SimSun" w:hAnsi="Times New Roman" w:cs="B Nazanin" w:hint="cs"/>
          <w:kern w:val="2"/>
          <w:sz w:val="28"/>
          <w:szCs w:val="28"/>
          <w:rtl/>
          <w:lang w:eastAsia="zh-CN"/>
        </w:rPr>
        <w:t>پس از انتخاب حواله تغییرات مورد نظر را میتوانید اعمال کنید.در صورتی که بخواهید برای راننده پرداخت ثبت کنید بر روی گزینه 13 مطابق تصویر کلیک کنید،پس از ورود به صفحه پرداخت ،نوع پرداخت به راننده را مشخص کنید یا اینکه حساب شخص مورد نظر را بستانکار کنید .</w:t>
      </w:r>
    </w:p>
    <w:p w:rsidR="00FD141E" w:rsidRDefault="00FD141E" w:rsidP="00FD141E">
      <w:pPr>
        <w:jc w:val="center"/>
        <w:rPr>
          <w:rFonts w:cs="B Nazanin"/>
          <w:sz w:val="28"/>
          <w:szCs w:val="28"/>
        </w:rPr>
      </w:pPr>
      <w:r>
        <w:rPr>
          <w:rFonts w:cs="B Nazanin" w:hint="cs"/>
          <w:noProof/>
          <w:sz w:val="28"/>
          <w:szCs w:val="28"/>
          <w:lang w:bidi="ar-SA"/>
        </w:rPr>
        <w:lastRenderedPageBreak/>
        <w:drawing>
          <wp:inline distT="0" distB="0" distL="0" distR="0" wp14:anchorId="681B5EA7" wp14:editId="7D0B1C4F">
            <wp:extent cx="5477774" cy="3390181"/>
            <wp:effectExtent l="19050" t="19050" r="27940" b="20320"/>
            <wp:docPr id="25" name="Picture 25" descr="C:\Users\rezaei\Desktop\اسنگیت\2017-05-22_10-49-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zaei\Desktop\اسنگیت\2017-05-22_10-49-3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76985" cy="3389693"/>
                    </a:xfrm>
                    <a:prstGeom prst="rect">
                      <a:avLst/>
                    </a:prstGeom>
                    <a:noFill/>
                    <a:ln w="19050">
                      <a:solidFill>
                        <a:schemeClr val="tx1"/>
                      </a:solidFill>
                    </a:ln>
                  </pic:spPr>
                </pic:pic>
              </a:graphicData>
            </a:graphic>
          </wp:inline>
        </w:drawing>
      </w:r>
    </w:p>
    <w:p w:rsidR="00FD141E" w:rsidRDefault="00FD141E" w:rsidP="00FD141E">
      <w:pPr>
        <w:tabs>
          <w:tab w:val="left" w:pos="1046"/>
        </w:tabs>
        <w:rPr>
          <w:rFonts w:cs="B Nazanin"/>
          <w:sz w:val="28"/>
          <w:szCs w:val="28"/>
          <w:rtl/>
        </w:rPr>
      </w:pPr>
      <w:r>
        <w:rPr>
          <w:rFonts w:cs="B Nazanin" w:hint="cs"/>
          <w:sz w:val="28"/>
          <w:szCs w:val="28"/>
          <w:rtl/>
        </w:rPr>
        <w:t>در انتهای صفحه، میتوانید توضیحات کلی برای این حواله را نیز ویرایش کنید . و اطلاعاتی چون جمع تعدادی کالاها و  جمع مبلغ کل برای شما وجود دارد.</w:t>
      </w:r>
    </w:p>
    <w:p w:rsidR="00FD141E" w:rsidRDefault="00FD141E" w:rsidP="00FD141E">
      <w:pPr>
        <w:tabs>
          <w:tab w:val="left" w:pos="1046"/>
        </w:tabs>
        <w:jc w:val="center"/>
        <w:rPr>
          <w:rFonts w:cs="B Nazanin"/>
          <w:sz w:val="28"/>
          <w:szCs w:val="28"/>
          <w:rtl/>
        </w:rPr>
      </w:pPr>
      <w:r>
        <w:rPr>
          <w:rFonts w:cs="B Nazanin" w:hint="cs"/>
          <w:noProof/>
          <w:sz w:val="28"/>
          <w:szCs w:val="28"/>
          <w:lang w:bidi="ar-SA"/>
        </w:rPr>
        <w:drawing>
          <wp:inline distT="0" distB="0" distL="0" distR="0" wp14:anchorId="2E49F544" wp14:editId="66530133">
            <wp:extent cx="5865962" cy="551658"/>
            <wp:effectExtent l="19050" t="19050" r="20955" b="20320"/>
            <wp:docPr id="26" name="Picture 26" descr="C:\Users\rezaei\Desktop\اسنگیت\2017-05-22_11-43-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ezaei\Desktop\اسنگیت\2017-05-22_11-43-56.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61456" cy="551234"/>
                    </a:xfrm>
                    <a:prstGeom prst="rect">
                      <a:avLst/>
                    </a:prstGeom>
                    <a:noFill/>
                    <a:ln w="12700">
                      <a:solidFill>
                        <a:schemeClr val="tx1"/>
                      </a:solidFill>
                    </a:ln>
                  </pic:spPr>
                </pic:pic>
              </a:graphicData>
            </a:graphic>
          </wp:inline>
        </w:drawing>
      </w:r>
    </w:p>
    <w:p w:rsidR="00FD141E" w:rsidRDefault="00FD141E" w:rsidP="00FD141E">
      <w:pPr>
        <w:tabs>
          <w:tab w:val="left" w:pos="1046"/>
        </w:tabs>
        <w:rPr>
          <w:rFonts w:cs="B Nazanin"/>
          <w:sz w:val="28"/>
          <w:szCs w:val="28"/>
          <w:rtl/>
        </w:rPr>
      </w:pPr>
      <w:r>
        <w:rPr>
          <w:rFonts w:cs="B Nazanin" w:hint="cs"/>
          <w:sz w:val="28"/>
          <w:szCs w:val="28"/>
          <w:rtl/>
        </w:rPr>
        <w:t>پس از اعمال تغییرات مورد نظر برای  ثبت تغییرات یکی از گزینه های ویرایش ، ویرایش و چاپ ، چاپ را انتخاب کنید.در صورتیکه بخواهید حواله را حذف گزینه حذف را انتخاب کنید.</w:t>
      </w:r>
    </w:p>
    <w:p w:rsidR="00FD141E" w:rsidRPr="007E090A" w:rsidRDefault="00FD141E" w:rsidP="00FD141E">
      <w:pPr>
        <w:tabs>
          <w:tab w:val="left" w:pos="1046"/>
        </w:tabs>
        <w:rPr>
          <w:rFonts w:cs="B Nazanin"/>
          <w:sz w:val="28"/>
          <w:szCs w:val="28"/>
        </w:rPr>
      </w:pPr>
    </w:p>
    <w:p w:rsidR="00FD141E" w:rsidRDefault="00FD141E" w:rsidP="00FD141E">
      <w:pPr>
        <w:tabs>
          <w:tab w:val="left" w:pos="1046"/>
        </w:tabs>
        <w:rPr>
          <w:rFonts w:cs="B Nazanin"/>
          <w:sz w:val="28"/>
          <w:szCs w:val="28"/>
          <w:rtl/>
        </w:rPr>
      </w:pPr>
    </w:p>
    <w:p w:rsidR="00FD141E" w:rsidRPr="007E090A" w:rsidRDefault="00FD141E" w:rsidP="00FD141E">
      <w:pPr>
        <w:tabs>
          <w:tab w:val="left" w:pos="1046"/>
        </w:tabs>
        <w:rPr>
          <w:rFonts w:cs="B Nazanin"/>
          <w:sz w:val="28"/>
          <w:szCs w:val="28"/>
        </w:rPr>
      </w:pPr>
    </w:p>
    <w:p w:rsidR="00FD141E" w:rsidRPr="00FD141E" w:rsidRDefault="00FD141E" w:rsidP="00FD141E">
      <w:pPr>
        <w:tabs>
          <w:tab w:val="left" w:pos="1046"/>
        </w:tabs>
        <w:rPr>
          <w:rFonts w:cs="B Nazanin"/>
          <w:sz w:val="28"/>
          <w:szCs w:val="28"/>
        </w:rPr>
      </w:pPr>
    </w:p>
    <w:sectPr w:rsidR="00FD141E" w:rsidRPr="00FD141E" w:rsidSect="00DB37AE">
      <w:pgSz w:w="11906" w:h="16838" w:code="9"/>
      <w:pgMar w:top="1276" w:right="1274" w:bottom="1440" w:left="1276"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C2C"/>
    <w:rsid w:val="00221EAF"/>
    <w:rsid w:val="00615E4D"/>
    <w:rsid w:val="00802DE5"/>
    <w:rsid w:val="008A1B76"/>
    <w:rsid w:val="00952104"/>
    <w:rsid w:val="009D7D0D"/>
    <w:rsid w:val="00A96141"/>
    <w:rsid w:val="00B11C2C"/>
    <w:rsid w:val="00C63BE3"/>
    <w:rsid w:val="00D3194C"/>
    <w:rsid w:val="00D52BBF"/>
    <w:rsid w:val="00F71FC2"/>
    <w:rsid w:val="00FD14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D0D"/>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7D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7D0D"/>
    <w:rPr>
      <w:rFonts w:ascii="Tahoma" w:hAnsi="Tahoma" w:cs="Tahoma"/>
      <w:sz w:val="16"/>
      <w:szCs w:val="16"/>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D0D"/>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7D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7D0D"/>
    <w:rPr>
      <w:rFonts w:ascii="Tahoma"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2.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759</Words>
  <Characters>4331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15</cp:revision>
  <dcterms:created xsi:type="dcterms:W3CDTF">2017-05-23T04:46:00Z</dcterms:created>
  <dcterms:modified xsi:type="dcterms:W3CDTF">2017-07-13T08:01:00Z</dcterms:modified>
</cp:coreProperties>
</file>