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29" w:rsidRPr="006D473D" w:rsidRDefault="00C30129" w:rsidP="00C30129">
      <w:pPr>
        <w:ind w:left="-46"/>
        <w:jc w:val="center"/>
        <w:rPr>
          <w:rFonts w:cs="B Nazanin"/>
          <w:b/>
          <w:bCs/>
          <w:sz w:val="36"/>
          <w:szCs w:val="36"/>
        </w:rPr>
      </w:pPr>
      <w:r w:rsidRPr="006D473D">
        <w:rPr>
          <w:rFonts w:cs="B Nazanin"/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E63C1" wp14:editId="2D55E929">
                <wp:simplePos x="0" y="0"/>
                <wp:positionH relativeFrom="column">
                  <wp:posOffset>2552700</wp:posOffset>
                </wp:positionH>
                <wp:positionV relativeFrom="paragraph">
                  <wp:posOffset>55245</wp:posOffset>
                </wp:positionV>
                <wp:extent cx="628650" cy="228600"/>
                <wp:effectExtent l="19050" t="19050" r="19050" b="38100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228600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01pt;margin-top:4.35pt;width:49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" adj="5174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</w:rPr>
        <w:t>انبارداری</w:t>
      </w:r>
      <w:r w:rsidRPr="006D473D">
        <w:rPr>
          <w:rFonts w:cs="B Nazanin" w:hint="cs"/>
          <w:b/>
          <w:bCs/>
          <w:sz w:val="36"/>
          <w:szCs w:val="36"/>
          <w:rtl/>
        </w:rPr>
        <w:t xml:space="preserve">      </w:t>
      </w:r>
      <w:r>
        <w:rPr>
          <w:rFonts w:cs="B Nazanin" w:hint="cs"/>
          <w:b/>
          <w:bCs/>
          <w:sz w:val="36"/>
          <w:szCs w:val="36"/>
          <w:rtl/>
        </w:rPr>
        <w:t xml:space="preserve">          </w:t>
      </w:r>
      <w:r w:rsidRPr="006D473D">
        <w:rPr>
          <w:rFonts w:cs="B Nazanin" w:hint="cs"/>
          <w:b/>
          <w:bCs/>
          <w:sz w:val="36"/>
          <w:szCs w:val="36"/>
          <w:rtl/>
        </w:rPr>
        <w:t xml:space="preserve"> </w:t>
      </w:r>
      <w:r>
        <w:rPr>
          <w:rFonts w:cs="B Nazanin" w:hint="cs"/>
          <w:b/>
          <w:bCs/>
          <w:sz w:val="36"/>
          <w:szCs w:val="36"/>
          <w:rtl/>
        </w:rPr>
        <w:t>انتقال کالا</w:t>
      </w:r>
    </w:p>
    <w:p w:rsidR="00C30129" w:rsidRDefault="00C30129" w:rsidP="00C3012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این قسمت شما میتوانید کالاهایی را که وارد انبار شده ولی قبل از صدور حواله ورود از انبار خارج شده اند وحواله خروج هم برایشان صادر نشده، حواله ورود و خروج آنها را باهم در این قسمت صادر کنید</w:t>
      </w:r>
      <w:r>
        <w:rPr>
          <w:rFonts w:cs="B Nazanin"/>
          <w:sz w:val="28"/>
          <w:szCs w:val="28"/>
        </w:rPr>
        <w:t>.</w:t>
      </w:r>
      <w:r>
        <w:rPr>
          <w:rFonts w:cs="B Nazanin" w:hint="cs"/>
          <w:sz w:val="28"/>
          <w:szCs w:val="28"/>
          <w:rtl/>
        </w:rPr>
        <w:t xml:space="preserve"> (در اصل انتقال کالا را بدون وارد کردن حواله ورود و خروج به صورت مستقیم انجام دهیم) . </w:t>
      </w:r>
      <w:r w:rsidRPr="00213729">
        <w:rPr>
          <w:rFonts w:cs="B Nazanin" w:hint="cs"/>
          <w:color w:val="000000" w:themeColor="text1"/>
          <w:sz w:val="28"/>
          <w:szCs w:val="28"/>
          <w:rtl/>
        </w:rPr>
        <w:t>دسترسی به "</w:t>
      </w:r>
      <w:r>
        <w:rPr>
          <w:rFonts w:cs="B Nazanin" w:hint="cs"/>
          <w:color w:val="000000" w:themeColor="text1"/>
          <w:sz w:val="28"/>
          <w:szCs w:val="28"/>
          <w:rtl/>
        </w:rPr>
        <w:t>انتقال کالا</w:t>
      </w:r>
      <w:r w:rsidRPr="00213729">
        <w:rPr>
          <w:rFonts w:cs="B Nazanin" w:hint="cs"/>
          <w:color w:val="000000" w:themeColor="text1"/>
          <w:sz w:val="28"/>
          <w:szCs w:val="28"/>
          <w:rtl/>
        </w:rPr>
        <w:t xml:space="preserve"> " از طریق نوار ابزار</w:t>
      </w:r>
      <w:r>
        <w:rPr>
          <w:rFonts w:cs="B Nazanin"/>
          <w:color w:val="000000" w:themeColor="text1"/>
          <w:sz w:val="28"/>
          <w:szCs w:val="28"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اصلی،</w:t>
      </w:r>
      <w:r w:rsidRPr="00213729">
        <w:rPr>
          <w:rFonts w:cs="B Nazanin" w:hint="cs"/>
          <w:color w:val="000000" w:themeColor="text1"/>
          <w:sz w:val="28"/>
          <w:szCs w:val="28"/>
          <w:rtl/>
        </w:rPr>
        <w:t xml:space="preserve"> بخش انبار داری/ </w:t>
      </w:r>
      <w:r>
        <w:rPr>
          <w:rFonts w:cs="B Nazanin" w:hint="cs"/>
          <w:color w:val="000000" w:themeColor="text1"/>
          <w:sz w:val="28"/>
          <w:szCs w:val="28"/>
          <w:rtl/>
        </w:rPr>
        <w:t>انتقال کالا/</w:t>
      </w:r>
      <w:r w:rsidRPr="00213729">
        <w:rPr>
          <w:rFonts w:cs="B Nazanin" w:hint="cs"/>
          <w:color w:val="000000" w:themeColor="text1"/>
          <w:sz w:val="28"/>
          <w:szCs w:val="28"/>
          <w:rtl/>
        </w:rPr>
        <w:t xml:space="preserve"> ثبت</w:t>
      </w:r>
      <w:r>
        <w:rPr>
          <w:rFonts w:cs="B Nazanin" w:hint="cs"/>
          <w:color w:val="000000" w:themeColor="text1"/>
          <w:sz w:val="28"/>
          <w:szCs w:val="28"/>
          <w:rtl/>
        </w:rPr>
        <w:t>،</w:t>
      </w:r>
      <w:r w:rsidRPr="00213729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میباشد.</w:t>
      </w:r>
      <w:r>
        <w:rPr>
          <w:rFonts w:cs="B Nazanin" w:hint="cs"/>
          <w:sz w:val="28"/>
          <w:szCs w:val="28"/>
          <w:rtl/>
        </w:rPr>
        <w:t xml:space="preserve"> </w:t>
      </w:r>
    </w:p>
    <w:p w:rsidR="00C30129" w:rsidRDefault="00C30129" w:rsidP="00C30129">
      <w:pPr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53DEA216" wp14:editId="1EFCF7D1">
            <wp:extent cx="5731510" cy="18192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0129" w:rsidRDefault="00C30129" w:rsidP="00C3012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 ورود به این قسمت ابتدا تاریخ مورد نظر را جهت ثبت انتقال مشخص کنید سپس با انتخاب نام شخص تحویل دهنده کالا و تحویل گیرنده کالا و انتخاب کالا و درج تعداد کالا همچنین مقدار طلب و بدهی، انتقال کالا را انجام دهید. همچنین میتوانید تعداد ردیف های بیشتری برای انتقال کالا داشته باشید برای این کار در پایان ردیف کلید اینتر را زده و یا این که از علامت</w:t>
      </w: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69BBCDE3" wp14:editId="64D669CF">
            <wp:extent cx="162520" cy="200025"/>
            <wp:effectExtent l="0" t="0" r="9525" b="0"/>
            <wp:docPr id="4" name="Picture 4" descr="C:\Users\rezaei\Desktop\اسنگیت\2017-03-16_10-38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3-16_10-38-5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2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</w:rPr>
        <w:t>برای ایجاد ردیف های بیشتر استفاده کنید.</w:t>
      </w:r>
    </w:p>
    <w:p w:rsidR="00C30129" w:rsidRDefault="00C30129" w:rsidP="00C30129">
      <w:pPr>
        <w:ind w:left="-330" w:right="284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10A61D11" wp14:editId="4FB5DA1C">
            <wp:extent cx="5419725" cy="2726799"/>
            <wp:effectExtent l="19050" t="19050" r="9525" b="16510"/>
            <wp:docPr id="5" name="Picture 5" descr="C:\Users\rezaei\Desktop\اسنگیت\2017-03-27_14-05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zaei\Desktop\اسنگیت\2017-03-27_14-05-3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272679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30129" w:rsidRPr="003924BD" w:rsidRDefault="00C30129" w:rsidP="00C30129">
      <w:pPr>
        <w:ind w:left="-330" w:right="284"/>
        <w:rPr>
          <w:rFonts w:cs="B Nazanin"/>
          <w:sz w:val="28"/>
          <w:szCs w:val="28"/>
          <w:rtl/>
        </w:rPr>
      </w:pPr>
      <w:bookmarkStart w:id="0" w:name="OLE_LINK1"/>
      <w:bookmarkStart w:id="1" w:name="OLE_LINK2"/>
      <w:r>
        <w:rPr>
          <w:rFonts w:cs="B Nazanin" w:hint="cs"/>
          <w:sz w:val="28"/>
          <w:szCs w:val="28"/>
          <w:rtl/>
        </w:rPr>
        <w:t>پس از انجام مراحل فوق،جهت ذخیره این انتقال و ثبت حواله بعدی بر روی گزینه ذخیره و بعدی،در صورت ذخیره و بستن این صفحه بر روی گزینه ذخیره و بستن ، در صورت ذخیره و چاپ بر روی گزینه ذخیره و چاپ و در صورت انصراف بر روی گزینه انصراف کلیک کنید.</w:t>
      </w:r>
      <w:bookmarkEnd w:id="0"/>
      <w:bookmarkEnd w:id="1"/>
    </w:p>
    <w:p w:rsidR="007D517B" w:rsidRPr="00C30129" w:rsidRDefault="007D517B" w:rsidP="00C30129">
      <w:bookmarkStart w:id="2" w:name="_GoBack"/>
      <w:bookmarkEnd w:id="2"/>
    </w:p>
    <w:sectPr w:rsidR="007D517B" w:rsidRPr="00C30129" w:rsidSect="00E451CE">
      <w:pgSz w:w="11906" w:h="16838"/>
      <w:pgMar w:top="1276" w:right="1440" w:bottom="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8F"/>
    <w:rsid w:val="0054708F"/>
    <w:rsid w:val="007D517B"/>
    <w:rsid w:val="00C30129"/>
    <w:rsid w:val="00EA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8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F88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8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F88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E16C-FC71-4C0A-B15C-BBB15A90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>MRT www.Win2Farsi.com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2017-05-07T12:17:00Z</dcterms:created>
  <dcterms:modified xsi:type="dcterms:W3CDTF">2017-07-13T06:58:00Z</dcterms:modified>
</cp:coreProperties>
</file>