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1306" w:rsidRPr="006842DE" w:rsidRDefault="00711306" w:rsidP="00711306">
      <w:pPr>
        <w:jc w:val="center"/>
        <w:rPr>
          <w:rFonts w:cs="B Nazanin"/>
          <w:b/>
          <w:bCs/>
          <w:sz w:val="36"/>
          <w:szCs w:val="36"/>
          <w:rtl/>
          <w:lang w:bidi="fa-IR"/>
        </w:rPr>
      </w:pPr>
      <w:r w:rsidRPr="006842DE">
        <w:rPr>
          <w:rFonts w:cs="B Nazanin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F2A474D" wp14:editId="03FE2753">
                <wp:simplePos x="0" y="0"/>
                <wp:positionH relativeFrom="column">
                  <wp:posOffset>2847340</wp:posOffset>
                </wp:positionH>
                <wp:positionV relativeFrom="paragraph">
                  <wp:posOffset>117805</wp:posOffset>
                </wp:positionV>
                <wp:extent cx="440055" cy="167005"/>
                <wp:effectExtent l="19050" t="19050" r="17145" b="42545"/>
                <wp:wrapNone/>
                <wp:docPr id="2" name="Left Arrow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0055" cy="167005"/>
                        </a:xfrm>
                        <a:prstGeom prst="leftArrow">
                          <a:avLst>
                            <a:gd name="adj1" fmla="val 50000"/>
                            <a:gd name="adj2" fmla="val 65875"/>
                          </a:avLst>
                        </a:prstGeom>
                        <a:gradFill rotWithShape="0">
                          <a:gsLst>
                            <a:gs pos="0">
                              <a:srgbClr val="BBD5F0"/>
                            </a:gs>
                            <a:gs pos="100000">
                              <a:srgbClr val="9CBEE0"/>
                            </a:gs>
                          </a:gsLst>
                          <a:lin ang="5400000"/>
                        </a:gradFill>
                        <a:ln w="15875" cmpd="sng">
                          <a:solidFill>
                            <a:srgbClr val="739CC3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6" coordsize="21600,21600" o:spt="66" adj="5400,5400" path="m@0,l@0@1,21600@1,21600@2@0@2@0,21600,,10800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@0,0;0,10800;@0,21600;21600,10800" o:connectangles="270,180,90,0" textboxrect="@4,@1,21600,@2"/>
                <v:handles>
                  <v:h position="#0,#1" xrange="0,21600" yrange="0,10800"/>
                </v:handles>
              </v:shapetype>
              <v:shape id="Left Arrow 2" o:spid="_x0000_s1026" type="#_x0000_t66" style="position:absolute;margin-left:224.2pt;margin-top:9.3pt;width:34.65pt;height:13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" fillcolor="#bbd5f0" strokecolor="#739cc3" strokeweight="1.25pt">
                <v:fill color2="#9cbee0" focus="100%" type="gradient">
                  <o:fill v:ext="view" type="gradientUnscaled"/>
                </v:fill>
              </v:shape>
            </w:pict>
          </mc:Fallback>
        </mc:AlternateContent>
      </w:r>
      <w:r>
        <w:rPr>
          <w:rFonts w:cs="B Nazanin" w:hint="cs"/>
          <w:b/>
          <w:bCs/>
          <w:sz w:val="36"/>
          <w:szCs w:val="36"/>
          <w:rtl/>
          <w:cs/>
          <w:lang w:bidi="fa-IR"/>
        </w:rPr>
        <w:t xml:space="preserve">ثبت عملیات          </w:t>
      </w:r>
      <w:r>
        <w:rPr>
          <w:rFonts w:cs="B Nazanin" w:hint="cs"/>
          <w:b/>
          <w:bCs/>
          <w:sz w:val="36"/>
          <w:szCs w:val="36"/>
          <w:rtl/>
          <w:lang w:bidi="fa-IR"/>
        </w:rPr>
        <w:t>جابه جایی وجه</w:t>
      </w:r>
    </w:p>
    <w:p w:rsidR="00711306" w:rsidRDefault="00711306" w:rsidP="00711306">
      <w:pPr>
        <w:jc w:val="right"/>
        <w:rPr>
          <w:rFonts w:cs="B Nazanin"/>
          <w:color w:val="000000" w:themeColor="text1"/>
          <w:sz w:val="28"/>
          <w:szCs w:val="28"/>
          <w:rtl/>
          <w:lang w:bidi="fa-IR"/>
        </w:rPr>
      </w:pPr>
      <w:r w:rsidRPr="00A361A1">
        <w:rPr>
          <w:rFonts w:cs="B Nazanin" w:hint="cs"/>
          <w:color w:val="000000" w:themeColor="text1"/>
          <w:sz w:val="28"/>
          <w:szCs w:val="28"/>
          <w:rtl/>
          <w:lang w:bidi="fa-IR"/>
        </w:rPr>
        <w:t>جابه جایی وجه بین صندوقها از طریق نوار ابزار اصلی/قسمت جابه جایی وجه امکان پذیر می باشد.</w:t>
      </w:r>
    </w:p>
    <w:p w:rsidR="00711306" w:rsidRDefault="00711306" w:rsidP="00711306">
      <w:pPr>
        <w:ind w:left="-142"/>
        <w:jc w:val="center"/>
        <w:rPr>
          <w:rFonts w:cs="B Nazanin"/>
          <w:color w:val="000000" w:themeColor="text1"/>
          <w:sz w:val="28"/>
          <w:szCs w:val="28"/>
          <w:rtl/>
          <w:lang w:bidi="fa-IR"/>
        </w:rPr>
      </w:pPr>
      <w:r>
        <w:rPr>
          <w:rFonts w:cs="B Nazanin"/>
          <w:noProof/>
          <w:color w:val="000000" w:themeColor="text1"/>
          <w:sz w:val="28"/>
          <w:szCs w:val="28"/>
        </w:rPr>
        <w:drawing>
          <wp:inline distT="0" distB="0" distL="0" distR="0" wp14:anchorId="4837402B" wp14:editId="0AA58120">
            <wp:extent cx="5454595" cy="1278420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1158" b="6709"/>
                    <a:stretch/>
                  </pic:blipFill>
                  <pic:spPr bwMode="auto">
                    <a:xfrm>
                      <a:off x="0" y="0"/>
                      <a:ext cx="5470890" cy="12822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711306" w:rsidRDefault="00711306" w:rsidP="00711306">
      <w:pPr>
        <w:jc w:val="right"/>
        <w:rPr>
          <w:rFonts w:cs="B Nazanin"/>
          <w:color w:val="000000" w:themeColor="text1"/>
          <w:sz w:val="28"/>
          <w:szCs w:val="28"/>
          <w:rtl/>
          <w:lang w:bidi="fa-IR"/>
        </w:rPr>
      </w:pPr>
      <w:r w:rsidRPr="00A361A1">
        <w:rPr>
          <w:rFonts w:cs="B Nazanin" w:hint="cs"/>
          <w:color w:val="000000" w:themeColor="text1"/>
          <w:sz w:val="28"/>
          <w:szCs w:val="28"/>
          <w:rtl/>
          <w:lang w:bidi="fa-IR"/>
        </w:rPr>
        <w:t>تاریخ مطابق تاریخ روز می باشد که می توانید آن را تغییر دهید شماره سند به صورت خودکار توسط نرم افزار ثبت می گردد.که باید صندوق مبدا و مقصد ر</w:t>
      </w:r>
      <w:r>
        <w:rPr>
          <w:rFonts w:cs="B Nazanin" w:hint="cs"/>
          <w:color w:val="000000" w:themeColor="text1"/>
          <w:sz w:val="28"/>
          <w:szCs w:val="28"/>
          <w:rtl/>
          <w:lang w:bidi="fa-IR"/>
        </w:rPr>
        <w:t>ا انتخاب و در بخش مبلغ، مبلغی که قرار است انتقال بدهید وارد کرده و برای جابه جایی وجه کلید ذخیره را انتخاب کنید.</w:t>
      </w:r>
    </w:p>
    <w:p w:rsidR="00711306" w:rsidRDefault="00711306" w:rsidP="00711306">
      <w:pPr>
        <w:jc w:val="center"/>
        <w:rPr>
          <w:rFonts w:cs="B Nazanin"/>
          <w:color w:val="000000" w:themeColor="text1"/>
          <w:sz w:val="28"/>
          <w:szCs w:val="28"/>
          <w:rtl/>
          <w:lang w:bidi="fa-IR"/>
        </w:rPr>
      </w:pPr>
      <w:r>
        <w:rPr>
          <w:rFonts w:cs="B Nazanin" w:hint="cs"/>
          <w:noProof/>
          <w:color w:val="000000" w:themeColor="text1"/>
          <w:sz w:val="28"/>
          <w:szCs w:val="28"/>
        </w:rPr>
        <w:drawing>
          <wp:inline distT="0" distB="0" distL="0" distR="0" wp14:anchorId="0A575164" wp14:editId="52DA159C">
            <wp:extent cx="4500438" cy="2571729"/>
            <wp:effectExtent l="57150" t="57150" r="109855" b="11493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16870" cy="2581119"/>
                    </a:xfrm>
                    <a:prstGeom prst="rect">
                      <a:avLst/>
                    </a:prstGeom>
                    <a:ln w="1905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:rsidR="00711306" w:rsidRDefault="00711306" w:rsidP="00711306">
      <w:pPr>
        <w:jc w:val="right"/>
        <w:rPr>
          <w:rFonts w:cs="B Nazanin"/>
          <w:color w:val="000000" w:themeColor="text1"/>
          <w:sz w:val="28"/>
          <w:szCs w:val="28"/>
          <w:rtl/>
          <w:lang w:bidi="fa-IR"/>
        </w:rPr>
      </w:pPr>
      <w:r>
        <w:rPr>
          <w:rFonts w:cs="B Nazanin" w:hint="cs"/>
          <w:color w:val="000000" w:themeColor="text1"/>
          <w:sz w:val="28"/>
          <w:szCs w:val="28"/>
          <w:rtl/>
          <w:lang w:bidi="fa-IR"/>
        </w:rPr>
        <w:t>پس از انتقال وجه و ذخیره سند حسابداری آن نمایش داده می شود.</w:t>
      </w:r>
    </w:p>
    <w:p w:rsidR="00711306" w:rsidRDefault="00711306" w:rsidP="00711306">
      <w:pPr>
        <w:jc w:val="center"/>
        <w:rPr>
          <w:rFonts w:cs="B Nazanin"/>
          <w:color w:val="000000" w:themeColor="text1"/>
          <w:sz w:val="28"/>
          <w:szCs w:val="28"/>
          <w:rtl/>
          <w:lang w:bidi="fa-IR"/>
        </w:rPr>
      </w:pPr>
      <w:r>
        <w:rPr>
          <w:rFonts w:cs="B Nazanin" w:hint="cs"/>
          <w:noProof/>
          <w:color w:val="000000" w:themeColor="text1"/>
          <w:sz w:val="28"/>
          <w:szCs w:val="28"/>
        </w:rPr>
        <w:drawing>
          <wp:inline distT="0" distB="0" distL="0" distR="0" wp14:anchorId="137BE8ED" wp14:editId="13A38B1E">
            <wp:extent cx="2882188" cy="1119225"/>
            <wp:effectExtent l="57150" t="57150" r="109220" b="11938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0218" cy="1122343"/>
                    </a:xfrm>
                    <a:prstGeom prst="rect">
                      <a:avLst/>
                    </a:prstGeom>
                    <a:ln w="1905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:rsidR="00F97E33" w:rsidRPr="00711306" w:rsidRDefault="00F97E33" w:rsidP="00711306">
      <w:bookmarkStart w:id="0" w:name="_GoBack"/>
      <w:bookmarkEnd w:id="0"/>
    </w:p>
    <w:sectPr w:rsidR="00F97E33" w:rsidRPr="00711306" w:rsidSect="00BC78B1">
      <w:pgSz w:w="12240" w:h="15840"/>
      <w:pgMar w:top="1440" w:right="1440" w:bottom="1276" w:left="1440" w:header="720" w:footer="720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7655"/>
    <w:rsid w:val="00711306"/>
    <w:rsid w:val="00AD7F7D"/>
    <w:rsid w:val="00CD7655"/>
    <w:rsid w:val="00DA66BB"/>
    <w:rsid w:val="00F97E33"/>
    <w:rsid w:val="00FA3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66BB"/>
    <w:pPr>
      <w:widowControl w:val="0"/>
      <w:spacing w:after="0" w:line="240" w:lineRule="auto"/>
      <w:jc w:val="both"/>
    </w:pPr>
    <w:rPr>
      <w:rFonts w:ascii="Times New Roman" w:eastAsia="SimSun" w:hAnsi="Times New Roman" w:cs="Times New Roman"/>
      <w:kern w:val="2"/>
      <w:sz w:val="21"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D7F7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7F7D"/>
    <w:rPr>
      <w:rFonts w:ascii="Tahoma" w:eastAsia="SimSun" w:hAnsi="Tahoma" w:cs="Tahoma"/>
      <w:kern w:val="2"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66BB"/>
    <w:pPr>
      <w:widowControl w:val="0"/>
      <w:spacing w:after="0" w:line="240" w:lineRule="auto"/>
      <w:jc w:val="both"/>
    </w:pPr>
    <w:rPr>
      <w:rFonts w:ascii="Times New Roman" w:eastAsia="SimSun" w:hAnsi="Times New Roman" w:cs="Times New Roman"/>
      <w:kern w:val="2"/>
      <w:sz w:val="21"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D7F7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7F7D"/>
    <w:rPr>
      <w:rFonts w:ascii="Tahoma" w:eastAsia="SimSun" w:hAnsi="Tahoma" w:cs="Tahoma"/>
      <w:kern w:val="2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66</Words>
  <Characters>377</Characters>
  <Application>Microsoft Office Word</Application>
  <DocSecurity>0</DocSecurity>
  <Lines>3</Lines>
  <Paragraphs>1</Paragraphs>
  <ScaleCrop>false</ScaleCrop>
  <Company/>
  <LinksUpToDate>false</LinksUpToDate>
  <CharactersWithSpaces>442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5</cp:revision>
  <dcterms:created xsi:type="dcterms:W3CDTF">2015-12-20T10:55:00Z</dcterms:created>
  <dcterms:modified xsi:type="dcterms:W3CDTF">2017-07-12T06:28:00Z</dcterms:modified>
</cp:coreProperties>
</file>