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C2B" w:rsidRPr="00A34967" w:rsidRDefault="00AC1C2B" w:rsidP="00AC1C2B">
      <w:pPr>
        <w:ind w:left="-1"/>
        <w:jc w:val="center"/>
        <w:rPr>
          <w:rFonts w:cs="B Nazanin"/>
          <w:b/>
          <w:bCs/>
          <w:sz w:val="36"/>
          <w:szCs w:val="36"/>
        </w:rPr>
      </w:pPr>
      <w:r w:rsidRPr="00A34967">
        <w:rPr>
          <w:rFonts w:cs="B Nazanin" w:hint="cs"/>
          <w:b/>
          <w:bCs/>
          <w:sz w:val="36"/>
          <w:szCs w:val="36"/>
          <w:rtl/>
        </w:rPr>
        <w:t xml:space="preserve">ثبت عملیات   </w:t>
      </w:r>
      <w:r w:rsidRPr="00A34967">
        <w:rPr>
          <w:rFonts w:cs="B Nazanin"/>
          <w:b/>
          <w:bCs/>
          <w:noProof/>
          <w:sz w:val="36"/>
          <w:szCs w:val="36"/>
          <w:rtl/>
          <w:lang w:bidi="ar-SA"/>
        </w:rPr>
        <w:drawing>
          <wp:inline distT="0" distB="0" distL="0" distR="0" wp14:anchorId="68F25C7D" wp14:editId="34D318DA">
            <wp:extent cx="463550" cy="21336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3550" cy="213360"/>
                    </a:xfrm>
                    <a:prstGeom prst="rect">
                      <a:avLst/>
                    </a:prstGeom>
                    <a:noFill/>
                  </pic:spPr>
                </pic:pic>
              </a:graphicData>
            </a:graphic>
          </wp:inline>
        </w:drawing>
      </w:r>
      <w:r w:rsidRPr="00A34967">
        <w:rPr>
          <w:rFonts w:cs="B Nazanin" w:hint="cs"/>
          <w:b/>
          <w:bCs/>
          <w:sz w:val="36"/>
          <w:szCs w:val="36"/>
          <w:rtl/>
        </w:rPr>
        <w:t xml:space="preserve">   افتتاحیه</w:t>
      </w:r>
    </w:p>
    <w:p w:rsidR="00AC1C2B" w:rsidRPr="00A34967" w:rsidRDefault="00AC1C2B" w:rsidP="00AC1C2B">
      <w:pPr>
        <w:ind w:left="-1"/>
        <w:rPr>
          <w:rFonts w:cs="B Nazanin"/>
          <w:sz w:val="28"/>
          <w:szCs w:val="28"/>
          <w:rtl/>
        </w:rPr>
      </w:pPr>
      <w:r>
        <w:rPr>
          <w:rFonts w:cs="B Nazanin" w:hint="cs"/>
          <w:sz w:val="28"/>
          <w:szCs w:val="28"/>
          <w:rtl/>
        </w:rPr>
        <w:t>سند افتتاحیه سندی می باشد که مانده اولیه حسابها در ابتدای دوره مالی در آن ثبت می شود و دوره مالی جدید با این سند افتتاح می گردد که این سند معمولاً اولین سند حسابداری در هر دوره مالی می باشد. برای ثبت سند افتتاحیه مربوط به مانده حساب اشخاص،کالا، اسناد دریافتنی یا پرداختنی از قسمت افتتاحیه این کار را انجام دهید.</w:t>
      </w:r>
    </w:p>
    <w:p w:rsidR="00AC1C2B" w:rsidRPr="00A34967" w:rsidRDefault="00AC1C2B" w:rsidP="00AC1C2B">
      <w:pPr>
        <w:ind w:left="-1"/>
        <w:jc w:val="center"/>
        <w:rPr>
          <w:rFonts w:cs="B Nazanin"/>
          <w:sz w:val="28"/>
          <w:szCs w:val="28"/>
          <w:rtl/>
        </w:rPr>
      </w:pPr>
      <w:r>
        <w:rPr>
          <w:rFonts w:cs="B Nazanin"/>
          <w:noProof/>
          <w:sz w:val="28"/>
          <w:szCs w:val="28"/>
          <w:lang w:bidi="ar-SA"/>
        </w:rPr>
        <w:drawing>
          <wp:inline distT="0" distB="0" distL="0" distR="0" wp14:anchorId="4DECF1B9" wp14:editId="16021542">
            <wp:extent cx="6122532" cy="14630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43247" cy="1467990"/>
                    </a:xfrm>
                    <a:prstGeom prst="rect">
                      <a:avLst/>
                    </a:prstGeom>
                    <a:noFill/>
                    <a:ln>
                      <a:noFill/>
                    </a:ln>
                  </pic:spPr>
                </pic:pic>
              </a:graphicData>
            </a:graphic>
          </wp:inline>
        </w:drawing>
      </w:r>
    </w:p>
    <w:p w:rsidR="00AC1C2B" w:rsidRPr="00A34967" w:rsidRDefault="00AC1C2B" w:rsidP="00AC1C2B">
      <w:pPr>
        <w:ind w:left="-1"/>
        <w:rPr>
          <w:rFonts w:cs="B Nazanin"/>
          <w:sz w:val="28"/>
          <w:szCs w:val="28"/>
          <w:rtl/>
        </w:rPr>
      </w:pPr>
      <w:r w:rsidRPr="00A34967">
        <w:rPr>
          <w:rFonts w:cs="B Nazanin" w:hint="cs"/>
          <w:sz w:val="28"/>
          <w:szCs w:val="28"/>
          <w:rtl/>
        </w:rPr>
        <w:t xml:space="preserve">پس از ورود به این قسمت </w:t>
      </w:r>
      <w:r w:rsidRPr="00A34967">
        <w:rPr>
          <w:rFonts w:cs="B Nazanin" w:hint="cs"/>
          <w:b/>
          <w:bCs/>
          <w:sz w:val="28"/>
          <w:szCs w:val="28"/>
          <w:rtl/>
        </w:rPr>
        <w:t>6</w:t>
      </w:r>
      <w:r w:rsidRPr="00A34967">
        <w:rPr>
          <w:rFonts w:cs="B Nazanin" w:hint="cs"/>
          <w:sz w:val="28"/>
          <w:szCs w:val="28"/>
          <w:rtl/>
        </w:rPr>
        <w:t xml:space="preserve"> گزینه مربوط به وارد کردن اطلاعات و </w:t>
      </w:r>
      <w:r w:rsidRPr="00A34967">
        <w:rPr>
          <w:rFonts w:cs="B Nazanin" w:hint="cs"/>
          <w:b/>
          <w:bCs/>
          <w:sz w:val="28"/>
          <w:szCs w:val="28"/>
          <w:rtl/>
        </w:rPr>
        <w:t>1</w:t>
      </w:r>
      <w:r w:rsidRPr="00A34967">
        <w:rPr>
          <w:rFonts w:cs="B Nazanin" w:hint="cs"/>
          <w:sz w:val="28"/>
          <w:szCs w:val="28"/>
          <w:rtl/>
        </w:rPr>
        <w:t xml:space="preserve"> گزینه مربوط به مشاهده عملیات ثبت شده </w:t>
      </w:r>
      <w:r>
        <w:rPr>
          <w:rFonts w:cs="B Nazanin" w:hint="cs"/>
          <w:sz w:val="28"/>
          <w:szCs w:val="28"/>
          <w:rtl/>
        </w:rPr>
        <w:t>وجود دارد،</w:t>
      </w:r>
      <w:r w:rsidRPr="00A34967">
        <w:rPr>
          <w:rFonts w:cs="B Nazanin" w:hint="cs"/>
          <w:sz w:val="28"/>
          <w:szCs w:val="28"/>
          <w:rtl/>
        </w:rPr>
        <w:t xml:space="preserve"> گزینه ها عبارتند از :</w:t>
      </w:r>
    </w:p>
    <w:p w:rsidR="00AC1C2B" w:rsidRPr="00A34967" w:rsidRDefault="00AC1C2B" w:rsidP="00AC1C2B">
      <w:pPr>
        <w:ind w:left="425" w:right="426"/>
        <w:jc w:val="center"/>
        <w:rPr>
          <w:rFonts w:cs="B Nazanin"/>
          <w:sz w:val="28"/>
          <w:szCs w:val="28"/>
          <w:rtl/>
        </w:rPr>
      </w:pPr>
      <w:r w:rsidRPr="00A34967">
        <w:rPr>
          <w:rFonts w:cs="B Nazanin" w:hint="cs"/>
          <w:noProof/>
          <w:sz w:val="28"/>
          <w:szCs w:val="28"/>
          <w:lang w:bidi="ar-SA"/>
        </w:rPr>
        <w:drawing>
          <wp:inline distT="0" distB="0" distL="0" distR="0" wp14:anchorId="0C381EA4" wp14:editId="5FFC275C">
            <wp:extent cx="5865963" cy="1017459"/>
            <wp:effectExtent l="19050" t="19050" r="20955" b="11430"/>
            <wp:docPr id="3" name="Picture 3" descr="C:\Users\rezaei\Desktop\اسنگیت\2017-03-15_13-53-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zaei\Desktop\اسنگیت\2017-03-15_13-53-46.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0799" cy="1016563"/>
                    </a:xfrm>
                    <a:prstGeom prst="rect">
                      <a:avLst/>
                    </a:prstGeom>
                    <a:noFill/>
                    <a:ln w="19050">
                      <a:solidFill>
                        <a:schemeClr val="tx1"/>
                      </a:solidFill>
                    </a:ln>
                  </pic:spPr>
                </pic:pic>
              </a:graphicData>
            </a:graphic>
          </wp:inline>
        </w:drawing>
      </w:r>
    </w:p>
    <w:p w:rsidR="00AC1C2B" w:rsidRPr="00A34967" w:rsidRDefault="00AC1C2B" w:rsidP="00AC1C2B">
      <w:pPr>
        <w:ind w:left="425" w:right="426"/>
        <w:rPr>
          <w:rFonts w:cs="B Nazanin"/>
          <w:sz w:val="28"/>
          <w:szCs w:val="28"/>
        </w:rPr>
      </w:pPr>
      <w:r w:rsidRPr="00A34967">
        <w:rPr>
          <w:rFonts w:cs="B Nazanin" w:hint="cs"/>
          <w:sz w:val="28"/>
          <w:szCs w:val="28"/>
          <w:rtl/>
        </w:rPr>
        <w:t xml:space="preserve">*مانده حساب ها و اشخاص : در این قسمت شما میتوانید به </w:t>
      </w:r>
      <w:r>
        <w:rPr>
          <w:rFonts w:cs="B Nazanin" w:hint="cs"/>
          <w:sz w:val="28"/>
          <w:szCs w:val="28"/>
          <w:rtl/>
        </w:rPr>
        <w:t>دو</w:t>
      </w:r>
      <w:r w:rsidRPr="00A34967">
        <w:rPr>
          <w:rFonts w:cs="B Nazanin" w:hint="cs"/>
          <w:sz w:val="28"/>
          <w:szCs w:val="28"/>
          <w:rtl/>
        </w:rPr>
        <w:t xml:space="preserve"> طریق عملیات مربوطه را ثبت کنید:</w:t>
      </w:r>
    </w:p>
    <w:p w:rsidR="00AC1C2B" w:rsidRPr="00A34967" w:rsidRDefault="00AC1C2B" w:rsidP="00AC1C2B">
      <w:pPr>
        <w:pStyle w:val="ListParagraph"/>
        <w:numPr>
          <w:ilvl w:val="0"/>
          <w:numId w:val="1"/>
        </w:numPr>
        <w:ind w:left="-1" w:firstLine="0"/>
        <w:rPr>
          <w:rFonts w:cs="B Nazanin"/>
          <w:sz w:val="28"/>
          <w:szCs w:val="28"/>
        </w:rPr>
      </w:pPr>
      <w:r w:rsidRPr="00A34967">
        <w:rPr>
          <w:rFonts w:cs="B Nazanin" w:hint="cs"/>
          <w:b/>
          <w:bCs/>
          <w:sz w:val="28"/>
          <w:szCs w:val="28"/>
          <w:rtl/>
        </w:rPr>
        <w:t>1</w:t>
      </w:r>
      <w:r w:rsidRPr="00A34967">
        <w:rPr>
          <w:rFonts w:cs="B Nazanin" w:hint="cs"/>
          <w:sz w:val="28"/>
          <w:szCs w:val="28"/>
          <w:rtl/>
        </w:rPr>
        <w:t>) اضافه کردن لیستی اشخاص جدید:</w:t>
      </w:r>
      <w:r>
        <w:rPr>
          <w:rFonts w:cs="B Nazanin" w:hint="cs"/>
          <w:sz w:val="28"/>
          <w:szCs w:val="28"/>
          <w:rtl/>
        </w:rPr>
        <w:t xml:space="preserve">در این جا شما میتوانید اشخاص را در سرگروه حسابداری و سرگروه موردنظرتان تعریف کنید </w:t>
      </w:r>
      <w:r w:rsidRPr="00A34967">
        <w:rPr>
          <w:rFonts w:cs="B Nazanin" w:hint="cs"/>
          <w:sz w:val="28"/>
          <w:szCs w:val="28"/>
          <w:rtl/>
        </w:rPr>
        <w:t>سپس بدهی(بدهکار) یا طلب (بستانکار) اول دوره ایشان را وارد کرده سپس با کلید اینتر سطر بعد و اشخاص بعدی را تعریف کنید در ادامه روی گزینه ذخیره بستن کلیک کنید.</w:t>
      </w:r>
    </w:p>
    <w:p w:rsidR="00AC1C2B" w:rsidRPr="00A34967" w:rsidRDefault="00AC1C2B" w:rsidP="00AC1C2B">
      <w:pPr>
        <w:ind w:left="425" w:right="426"/>
        <w:jc w:val="center"/>
        <w:rPr>
          <w:rFonts w:cs="B Nazanin"/>
          <w:sz w:val="28"/>
          <w:szCs w:val="28"/>
        </w:rPr>
      </w:pPr>
      <w:r w:rsidRPr="00A34967">
        <w:rPr>
          <w:rFonts w:cs="B Nazanin" w:hint="cs"/>
          <w:noProof/>
          <w:sz w:val="28"/>
          <w:szCs w:val="28"/>
          <w:lang w:bidi="ar-SA"/>
        </w:rPr>
        <w:drawing>
          <wp:inline distT="0" distB="0" distL="0" distR="0" wp14:anchorId="7455C915" wp14:editId="1A101614">
            <wp:extent cx="4623758" cy="2830059"/>
            <wp:effectExtent l="19050" t="19050" r="24765" b="27940"/>
            <wp:docPr id="4" name="Picture 4" descr="C:\Users\rezaei\Desktop\اسنگیت\2017-03-15_13-57-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ezaei\Desktop\اسنگیت\2017-03-15_13-57-46.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20096" cy="2827818"/>
                    </a:xfrm>
                    <a:prstGeom prst="rect">
                      <a:avLst/>
                    </a:prstGeom>
                    <a:noFill/>
                    <a:ln w="19050">
                      <a:solidFill>
                        <a:schemeClr val="tx1"/>
                      </a:solidFill>
                    </a:ln>
                  </pic:spPr>
                </pic:pic>
              </a:graphicData>
            </a:graphic>
          </wp:inline>
        </w:drawing>
      </w:r>
    </w:p>
    <w:p w:rsidR="00AC1C2B" w:rsidRPr="00A8173C" w:rsidRDefault="00AC1C2B" w:rsidP="00AC1C2B">
      <w:pPr>
        <w:pStyle w:val="ListParagraph"/>
        <w:numPr>
          <w:ilvl w:val="0"/>
          <w:numId w:val="1"/>
        </w:numPr>
        <w:ind w:left="-1" w:firstLine="0"/>
        <w:rPr>
          <w:rFonts w:cs="B Nazanin"/>
          <w:sz w:val="28"/>
          <w:szCs w:val="28"/>
          <w:rtl/>
        </w:rPr>
      </w:pPr>
      <w:r w:rsidRPr="00A8173C">
        <w:rPr>
          <w:rFonts w:cs="B Nazanin" w:hint="cs"/>
          <w:b/>
          <w:bCs/>
          <w:sz w:val="28"/>
          <w:szCs w:val="28"/>
          <w:rtl/>
        </w:rPr>
        <w:lastRenderedPageBreak/>
        <w:t>2</w:t>
      </w:r>
      <w:r w:rsidRPr="00A8173C">
        <w:rPr>
          <w:rFonts w:cs="B Nazanin" w:hint="cs"/>
          <w:sz w:val="28"/>
          <w:szCs w:val="28"/>
          <w:rtl/>
        </w:rPr>
        <w:t>)اضافه کردن لیست افتتاحیه اشخاص: در این قسمت شما میتوانید</w:t>
      </w:r>
      <w:r>
        <w:rPr>
          <w:rFonts w:cs="B Nazanin" w:hint="cs"/>
          <w:sz w:val="28"/>
          <w:szCs w:val="28"/>
          <w:rtl/>
        </w:rPr>
        <w:t xml:space="preserve"> با انتخاب اشخاصی که قبلاً تعریف کرده اید بدهی یا طلب اول دوره آنها را وارد کنید</w:t>
      </w:r>
      <w:r w:rsidRPr="00A8173C">
        <w:rPr>
          <w:rFonts w:cs="B Nazanin" w:hint="cs"/>
          <w:sz w:val="28"/>
          <w:szCs w:val="28"/>
          <w:rtl/>
        </w:rPr>
        <w:t xml:space="preserve"> سپس با کلید اینتر سطر بعد و اشخاص بعدی را </w:t>
      </w:r>
      <w:r>
        <w:rPr>
          <w:rFonts w:cs="B Nazanin" w:hint="cs"/>
          <w:sz w:val="28"/>
          <w:szCs w:val="28"/>
          <w:rtl/>
        </w:rPr>
        <w:t>انتخاب کرده و بدهی یا طلب آنها را وارد و</w:t>
      </w:r>
      <w:r w:rsidRPr="00A8173C">
        <w:rPr>
          <w:rFonts w:cs="B Nazanin" w:hint="cs"/>
          <w:sz w:val="28"/>
          <w:szCs w:val="28"/>
          <w:rtl/>
        </w:rPr>
        <w:t xml:space="preserve"> در ادامه روی گزینه ذخیره</w:t>
      </w:r>
      <w:r>
        <w:rPr>
          <w:rFonts w:cs="B Nazanin" w:hint="cs"/>
          <w:sz w:val="28"/>
          <w:szCs w:val="28"/>
          <w:rtl/>
        </w:rPr>
        <w:t xml:space="preserve"> و</w:t>
      </w:r>
      <w:r w:rsidRPr="00A8173C">
        <w:rPr>
          <w:rFonts w:cs="B Nazanin" w:hint="cs"/>
          <w:sz w:val="28"/>
          <w:szCs w:val="28"/>
          <w:rtl/>
        </w:rPr>
        <w:t xml:space="preserve"> بستن کلیک کنید.</w:t>
      </w:r>
    </w:p>
    <w:p w:rsidR="00AC1C2B" w:rsidRPr="00A34967" w:rsidRDefault="00AC1C2B" w:rsidP="00AC1C2B">
      <w:pPr>
        <w:ind w:left="-1"/>
        <w:jc w:val="center"/>
        <w:rPr>
          <w:rFonts w:cs="B Nazanin"/>
          <w:sz w:val="28"/>
          <w:szCs w:val="28"/>
          <w:rtl/>
        </w:rPr>
      </w:pPr>
      <w:r w:rsidRPr="00A34967">
        <w:rPr>
          <w:rFonts w:cs="B Nazanin" w:hint="cs"/>
          <w:noProof/>
          <w:sz w:val="28"/>
          <w:szCs w:val="28"/>
          <w:lang w:bidi="ar-SA"/>
        </w:rPr>
        <w:drawing>
          <wp:inline distT="0" distB="0" distL="0" distR="0" wp14:anchorId="31F0B198" wp14:editId="79D9F061">
            <wp:extent cx="5891841" cy="3276569"/>
            <wp:effectExtent l="19050" t="19050" r="13970" b="19685"/>
            <wp:docPr id="5" name="Picture 5" descr="C:\Users\rezaei\Desktop\اسنگیت\2017-03-15_14-05-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ezaei\Desktop\اسنگیت\2017-03-15_14-05-23.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92246" cy="3276794"/>
                    </a:xfrm>
                    <a:prstGeom prst="rect">
                      <a:avLst/>
                    </a:prstGeom>
                    <a:noFill/>
                    <a:ln w="19050">
                      <a:solidFill>
                        <a:schemeClr val="tx1"/>
                      </a:solidFill>
                    </a:ln>
                  </pic:spPr>
                </pic:pic>
              </a:graphicData>
            </a:graphic>
          </wp:inline>
        </w:drawing>
      </w:r>
    </w:p>
    <w:p w:rsidR="00AC1C2B" w:rsidRPr="00A34967" w:rsidRDefault="00AC1C2B" w:rsidP="00AC1C2B">
      <w:pPr>
        <w:ind w:left="-1"/>
        <w:rPr>
          <w:rFonts w:cs="B Nazanin"/>
          <w:sz w:val="28"/>
          <w:szCs w:val="28"/>
        </w:rPr>
      </w:pPr>
      <w:r w:rsidRPr="00A34967">
        <w:rPr>
          <w:rFonts w:cs="B Nazanin" w:hint="cs"/>
          <w:sz w:val="28"/>
          <w:szCs w:val="28"/>
          <w:rtl/>
        </w:rPr>
        <w:t xml:space="preserve">*کالا : در این قسمت نیز به </w:t>
      </w:r>
      <w:r>
        <w:rPr>
          <w:rFonts w:cs="B Nazanin" w:hint="cs"/>
          <w:sz w:val="28"/>
          <w:szCs w:val="28"/>
          <w:rtl/>
        </w:rPr>
        <w:t>دو</w:t>
      </w:r>
      <w:r w:rsidRPr="00A34967">
        <w:rPr>
          <w:rFonts w:cs="B Nazanin" w:hint="cs"/>
          <w:sz w:val="28"/>
          <w:szCs w:val="28"/>
          <w:rtl/>
        </w:rPr>
        <w:t xml:space="preserve"> حالت میتوانید موجودی اول دوره کالا را وارد کنید:</w:t>
      </w:r>
    </w:p>
    <w:p w:rsidR="00AC1C2B" w:rsidRPr="00A34967" w:rsidRDefault="00AC1C2B" w:rsidP="00AC1C2B">
      <w:pPr>
        <w:pStyle w:val="ListParagraph"/>
        <w:numPr>
          <w:ilvl w:val="0"/>
          <w:numId w:val="1"/>
        </w:numPr>
        <w:ind w:left="-1" w:firstLine="0"/>
        <w:rPr>
          <w:rFonts w:cs="B Nazanin"/>
          <w:sz w:val="28"/>
          <w:szCs w:val="28"/>
        </w:rPr>
      </w:pPr>
      <w:r w:rsidRPr="00A34967">
        <w:rPr>
          <w:rFonts w:cs="B Nazanin" w:hint="cs"/>
          <w:b/>
          <w:bCs/>
          <w:sz w:val="28"/>
          <w:szCs w:val="28"/>
          <w:rtl/>
        </w:rPr>
        <w:t>1)</w:t>
      </w:r>
      <w:r w:rsidRPr="00A34967">
        <w:rPr>
          <w:rFonts w:cs="B Nazanin" w:hint="cs"/>
          <w:sz w:val="28"/>
          <w:szCs w:val="28"/>
          <w:rtl/>
        </w:rPr>
        <w:t xml:space="preserve"> اضافه کردن لیستی کالاهای جدید : در این قسمت شما میتوانید کالاهای جدید و همینطور گروه بندی مورد نظر خود را نیز انجام دهید در ادامه روی گزینه ذخیره کلیک کنید .</w:t>
      </w:r>
    </w:p>
    <w:p w:rsidR="00AC1C2B" w:rsidRPr="00A34967" w:rsidRDefault="00AC1C2B" w:rsidP="00AC1C2B">
      <w:pPr>
        <w:ind w:left="-1"/>
        <w:jc w:val="center"/>
        <w:rPr>
          <w:rFonts w:cs="B Nazanin"/>
          <w:sz w:val="28"/>
          <w:szCs w:val="28"/>
        </w:rPr>
      </w:pPr>
      <w:r w:rsidRPr="00A34967">
        <w:rPr>
          <w:rFonts w:cs="B Nazanin" w:hint="cs"/>
          <w:noProof/>
          <w:sz w:val="28"/>
          <w:szCs w:val="28"/>
          <w:lang w:bidi="ar-SA"/>
        </w:rPr>
        <w:drawing>
          <wp:inline distT="0" distB="0" distL="0" distR="0" wp14:anchorId="37283046" wp14:editId="1BD0C732">
            <wp:extent cx="6083323" cy="3605841"/>
            <wp:effectExtent l="19050" t="19050" r="12700" b="13970"/>
            <wp:docPr id="7" name="Picture 7" descr="C:\Users\rezaei\Desktop\اسنگیت\2017-03-15_14-56-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ezaei\Desktop\اسنگیت\2017-03-15_14-56-06.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76853" cy="3602006"/>
                    </a:xfrm>
                    <a:prstGeom prst="rect">
                      <a:avLst/>
                    </a:prstGeom>
                    <a:noFill/>
                    <a:ln w="19050">
                      <a:solidFill>
                        <a:schemeClr val="tx1"/>
                      </a:solidFill>
                    </a:ln>
                  </pic:spPr>
                </pic:pic>
              </a:graphicData>
            </a:graphic>
          </wp:inline>
        </w:drawing>
      </w:r>
    </w:p>
    <w:p w:rsidR="00AC1C2B" w:rsidRPr="00A34967" w:rsidRDefault="00AC1C2B" w:rsidP="00AC1C2B">
      <w:pPr>
        <w:pStyle w:val="ListParagraph"/>
        <w:numPr>
          <w:ilvl w:val="0"/>
          <w:numId w:val="1"/>
        </w:numPr>
        <w:ind w:left="-1" w:firstLine="0"/>
        <w:rPr>
          <w:rFonts w:cs="B Nazanin"/>
          <w:sz w:val="28"/>
          <w:szCs w:val="28"/>
        </w:rPr>
      </w:pPr>
      <w:r w:rsidRPr="00A34967">
        <w:rPr>
          <w:rFonts w:cs="B Nazanin" w:hint="cs"/>
          <w:b/>
          <w:bCs/>
          <w:sz w:val="28"/>
          <w:szCs w:val="28"/>
          <w:rtl/>
        </w:rPr>
        <w:lastRenderedPageBreak/>
        <w:t>2</w:t>
      </w:r>
      <w:r w:rsidRPr="00A34967">
        <w:rPr>
          <w:rFonts w:cs="B Nazanin" w:hint="cs"/>
          <w:sz w:val="28"/>
          <w:szCs w:val="28"/>
          <w:rtl/>
        </w:rPr>
        <w:t>)اضافه کردن لیستی کالاها : در این قسمت شما میتوانید</w:t>
      </w:r>
      <w:r>
        <w:rPr>
          <w:rFonts w:cs="B Nazanin" w:hint="cs"/>
          <w:sz w:val="28"/>
          <w:szCs w:val="28"/>
          <w:rtl/>
        </w:rPr>
        <w:t xml:space="preserve"> با انتخاب کالاهایی که در قسمت تعاریف ثبت  کرده اید برای آنها موجودی اول دوره ثبت کنید ایتدا </w:t>
      </w:r>
      <w:r w:rsidRPr="00A34967">
        <w:rPr>
          <w:rFonts w:cs="B Nazanin" w:hint="cs"/>
          <w:sz w:val="28"/>
          <w:szCs w:val="28"/>
          <w:rtl/>
        </w:rPr>
        <w:t>کالای مورد نظر را انتخاب کنید سپس انبار ، مقدار و مبلغ فی آن را وارد کر</w:t>
      </w:r>
      <w:r>
        <w:rPr>
          <w:rFonts w:cs="B Nazanin" w:hint="cs"/>
          <w:sz w:val="28"/>
          <w:szCs w:val="28"/>
          <w:rtl/>
        </w:rPr>
        <w:t>ده سپس با کلید اینتر سطر بعد و کالا</w:t>
      </w:r>
      <w:r w:rsidRPr="00A34967">
        <w:rPr>
          <w:rFonts w:cs="B Nazanin" w:hint="cs"/>
          <w:sz w:val="28"/>
          <w:szCs w:val="28"/>
          <w:rtl/>
        </w:rPr>
        <w:t xml:space="preserve"> بعدی را </w:t>
      </w:r>
      <w:r>
        <w:rPr>
          <w:rFonts w:cs="B Nazanin" w:hint="cs"/>
          <w:sz w:val="28"/>
          <w:szCs w:val="28"/>
          <w:rtl/>
        </w:rPr>
        <w:t>انتخاب</w:t>
      </w:r>
      <w:r w:rsidRPr="00A34967">
        <w:rPr>
          <w:rFonts w:cs="B Nazanin" w:hint="cs"/>
          <w:sz w:val="28"/>
          <w:szCs w:val="28"/>
          <w:rtl/>
        </w:rPr>
        <w:t xml:space="preserve"> کنید در ادامه روی گزینه ذخیره بستن کلیک کنید.</w:t>
      </w:r>
    </w:p>
    <w:p w:rsidR="00AC1C2B" w:rsidRPr="00220934" w:rsidRDefault="00AC1C2B" w:rsidP="00AC1C2B">
      <w:pPr>
        <w:ind w:left="-1"/>
        <w:jc w:val="center"/>
        <w:rPr>
          <w:rFonts w:cs="B Nazanin"/>
          <w:sz w:val="28"/>
          <w:szCs w:val="28"/>
          <w:rtl/>
        </w:rPr>
      </w:pPr>
      <w:r w:rsidRPr="00A34967">
        <w:rPr>
          <w:rFonts w:cs="B Nazanin" w:hint="cs"/>
          <w:noProof/>
          <w:sz w:val="28"/>
          <w:szCs w:val="28"/>
          <w:lang w:bidi="ar-SA"/>
        </w:rPr>
        <w:drawing>
          <wp:inline distT="0" distB="0" distL="0" distR="0" wp14:anchorId="7381B7BE" wp14:editId="5272E9A9">
            <wp:extent cx="5878037" cy="3786997"/>
            <wp:effectExtent l="19050" t="19050" r="27940" b="23495"/>
            <wp:docPr id="8" name="Picture 8" descr="C:\Users\rezaei\Desktop\اسنگیت\2017-03-15_14-59-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ezaei\Desktop\اسنگیت\2017-03-15_14-59-06.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77332" cy="3786543"/>
                    </a:xfrm>
                    <a:prstGeom prst="rect">
                      <a:avLst/>
                    </a:prstGeom>
                    <a:noFill/>
                    <a:ln w="19050">
                      <a:solidFill>
                        <a:schemeClr val="tx1"/>
                      </a:solidFill>
                    </a:ln>
                  </pic:spPr>
                </pic:pic>
              </a:graphicData>
            </a:graphic>
          </wp:inline>
        </w:drawing>
      </w:r>
    </w:p>
    <w:p w:rsidR="00AC1C2B" w:rsidRPr="00A34967" w:rsidRDefault="00AC1C2B" w:rsidP="00AC1C2B">
      <w:pPr>
        <w:ind w:left="-1"/>
        <w:rPr>
          <w:rFonts w:cs="B Nazanin"/>
          <w:sz w:val="28"/>
          <w:szCs w:val="28"/>
          <w:rtl/>
        </w:rPr>
      </w:pPr>
      <w:r w:rsidRPr="00A34967">
        <w:rPr>
          <w:rFonts w:cs="B Nazanin" w:hint="cs"/>
          <w:sz w:val="28"/>
          <w:szCs w:val="28"/>
          <w:rtl/>
        </w:rPr>
        <w:t>*صندوق ها و بانک ها : در این قسمت</w:t>
      </w:r>
      <w:r>
        <w:rPr>
          <w:rFonts w:cs="B Nazanin" w:hint="cs"/>
          <w:sz w:val="28"/>
          <w:szCs w:val="28"/>
          <w:rtl/>
        </w:rPr>
        <w:t xml:space="preserve"> میتوانید مانده های مربوط به بانکها و صندوق </w:t>
      </w:r>
      <w:r w:rsidRPr="00A34967">
        <w:rPr>
          <w:rFonts w:cs="B Nazanin" w:hint="cs"/>
          <w:sz w:val="28"/>
          <w:szCs w:val="28"/>
          <w:rtl/>
        </w:rPr>
        <w:t>را وارد کنید . بعد از انتخاب این گزینه سیستم صندوق ها و بانک های معرفی شده (در قسمت تعاریف/صندوق و بانک)را به شما نمایش میدهد که میتوانید مانده آنهارا وارد کنید.</w:t>
      </w:r>
    </w:p>
    <w:p w:rsidR="00AC1C2B" w:rsidRPr="00A34967" w:rsidRDefault="00AC1C2B" w:rsidP="00AC1C2B">
      <w:pPr>
        <w:ind w:left="-1"/>
        <w:rPr>
          <w:rFonts w:cs="B Nazanin"/>
          <w:sz w:val="28"/>
          <w:szCs w:val="28"/>
          <w:rtl/>
        </w:rPr>
      </w:pPr>
      <w:r w:rsidRPr="00A34967">
        <w:rPr>
          <w:rFonts w:cs="B Nazanin" w:hint="cs"/>
          <w:sz w:val="28"/>
          <w:szCs w:val="28"/>
          <w:rtl/>
        </w:rPr>
        <w:t>نکته : در این قسمت میتوانید صندوق جدید و بانک جدید خود را نیز معرفی کنید</w:t>
      </w:r>
      <w:r>
        <w:rPr>
          <w:rFonts w:cs="B Nazanin" w:hint="cs"/>
          <w:sz w:val="28"/>
          <w:szCs w:val="28"/>
          <w:rtl/>
        </w:rPr>
        <w:t xml:space="preserve"> </w:t>
      </w:r>
      <w:r w:rsidRPr="00A34967">
        <w:rPr>
          <w:rFonts w:cs="B Nazanin" w:hint="cs"/>
          <w:sz w:val="28"/>
          <w:szCs w:val="28"/>
          <w:rtl/>
        </w:rPr>
        <w:t>و در ادامه میتوانید ویرایش مربوط به عملیات مربوطه را نیز انجام دهید.</w:t>
      </w:r>
    </w:p>
    <w:p w:rsidR="00AC1C2B" w:rsidRPr="00A34967" w:rsidRDefault="00AC1C2B" w:rsidP="00AC1C2B">
      <w:pPr>
        <w:ind w:left="-1"/>
        <w:jc w:val="center"/>
        <w:rPr>
          <w:rFonts w:cs="B Nazanin"/>
          <w:sz w:val="28"/>
          <w:szCs w:val="28"/>
          <w:rtl/>
        </w:rPr>
      </w:pPr>
      <w:r w:rsidRPr="00A34967">
        <w:rPr>
          <w:rFonts w:cs="B Nazanin" w:hint="cs"/>
          <w:noProof/>
          <w:sz w:val="28"/>
          <w:szCs w:val="28"/>
          <w:lang w:bidi="ar-SA"/>
        </w:rPr>
        <w:drawing>
          <wp:inline distT="0" distB="0" distL="0" distR="0" wp14:anchorId="1E1A6906" wp14:editId="763BCCE4">
            <wp:extent cx="5805577" cy="2041485"/>
            <wp:effectExtent l="19050" t="19050" r="24130" b="16510"/>
            <wp:docPr id="10" name="Picture 10" descr="C:\Users\rezaei\Desktop\اسنگیت\2017-03-15_15-4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rezaei\Desktop\اسنگیت\2017-03-15_15-41-10.png"/>
                    <pic:cNvPicPr>
                      <a:picLocks noChangeAspect="1" noChangeArrowheads="1"/>
                    </pic:cNvPicPr>
                  </pic:nvPicPr>
                  <pic:blipFill rotWithShape="1">
                    <a:blip r:embed="rId13">
                      <a:extLst>
                        <a:ext uri="{28A0092B-C50C-407E-A947-70E740481C1C}">
                          <a14:useLocalDpi xmlns:a14="http://schemas.microsoft.com/office/drawing/2010/main" val="0"/>
                        </a:ext>
                      </a:extLst>
                    </a:blip>
                    <a:srcRect b="45852"/>
                    <a:stretch/>
                  </pic:blipFill>
                  <pic:spPr bwMode="auto">
                    <a:xfrm>
                      <a:off x="0" y="0"/>
                      <a:ext cx="5809152" cy="2042742"/>
                    </a:xfrm>
                    <a:prstGeom prst="rect">
                      <a:avLst/>
                    </a:prstGeom>
                    <a:noFill/>
                    <a:ln w="19050"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AC1C2B" w:rsidRPr="00A34967" w:rsidRDefault="00AC1C2B" w:rsidP="00AC1C2B">
      <w:pPr>
        <w:ind w:left="425" w:right="426"/>
        <w:rPr>
          <w:rFonts w:cs="B Nazanin"/>
          <w:sz w:val="28"/>
          <w:szCs w:val="28"/>
          <w:rtl/>
        </w:rPr>
      </w:pPr>
      <w:r w:rsidRPr="00A34967">
        <w:rPr>
          <w:rFonts w:cs="B Nazanin" w:hint="cs"/>
          <w:sz w:val="28"/>
          <w:szCs w:val="28"/>
          <w:rtl/>
        </w:rPr>
        <w:t xml:space="preserve">*اسناد دریافتنی : </w:t>
      </w:r>
    </w:p>
    <w:p w:rsidR="00AC1C2B" w:rsidRDefault="00AC1C2B" w:rsidP="00AC1C2B">
      <w:pPr>
        <w:pStyle w:val="ListParagraph"/>
        <w:ind w:left="425" w:right="426"/>
        <w:rPr>
          <w:rFonts w:cs="B Nazanin"/>
          <w:sz w:val="28"/>
          <w:szCs w:val="28"/>
          <w:rtl/>
        </w:rPr>
      </w:pPr>
      <w:r w:rsidRPr="00A34967">
        <w:rPr>
          <w:rFonts w:cs="B Nazanin" w:hint="cs"/>
          <w:sz w:val="28"/>
          <w:szCs w:val="28"/>
          <w:rtl/>
        </w:rPr>
        <w:lastRenderedPageBreak/>
        <w:t>اضافه کردن لیستی چک های مشتری : برای این کار بعد از کلیک کردن روی این گزینه صفحه ای باز میشود</w:t>
      </w:r>
      <w:r>
        <w:rPr>
          <w:rFonts w:cs="B Nazanin" w:hint="cs"/>
          <w:sz w:val="28"/>
          <w:szCs w:val="28"/>
          <w:rtl/>
        </w:rPr>
        <w:t xml:space="preserve"> اطلاعات مربوط به اسناد دریافتی (چک دریافتی) را وارد و برای وارد کردن چکهای بعدی اینتر کنید و برروی گزینه ذخیره کلیک کنید.</w:t>
      </w:r>
    </w:p>
    <w:p w:rsidR="00AC1C2B" w:rsidRPr="00A34967" w:rsidRDefault="00AC1C2B" w:rsidP="00AC1C2B">
      <w:pPr>
        <w:pStyle w:val="ListParagraph"/>
        <w:ind w:left="425" w:right="426"/>
        <w:rPr>
          <w:rFonts w:cs="B Nazanin"/>
          <w:sz w:val="28"/>
          <w:szCs w:val="28"/>
        </w:rPr>
      </w:pPr>
    </w:p>
    <w:p w:rsidR="00AC1C2B" w:rsidRPr="00A34967" w:rsidRDefault="00AC1C2B" w:rsidP="00AC1C2B">
      <w:pPr>
        <w:ind w:left="-1"/>
        <w:jc w:val="center"/>
        <w:rPr>
          <w:rFonts w:cs="B Nazanin"/>
          <w:sz w:val="28"/>
          <w:szCs w:val="28"/>
        </w:rPr>
      </w:pPr>
      <w:r w:rsidRPr="00A34967">
        <w:rPr>
          <w:rFonts w:cs="B Nazanin" w:hint="cs"/>
          <w:noProof/>
          <w:sz w:val="28"/>
          <w:szCs w:val="28"/>
          <w:lang w:bidi="ar-SA"/>
        </w:rPr>
        <w:drawing>
          <wp:inline distT="0" distB="0" distL="0" distR="0" wp14:anchorId="1B0AE8A7" wp14:editId="0C8C1434">
            <wp:extent cx="6055744" cy="837200"/>
            <wp:effectExtent l="19050" t="19050" r="21590" b="20320"/>
            <wp:docPr id="11" name="Picture 11" descr="C:\Users\rezaei\Desktop\اسنگیت\2017-03-15_16-42-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rezaei\Desktop\اسنگیت\2017-03-15_16-42-04.png"/>
                    <pic:cNvPicPr>
                      <a:picLocks noChangeAspect="1" noChangeArrowheads="1"/>
                    </pic:cNvPicPr>
                  </pic:nvPicPr>
                  <pic:blipFill rotWithShape="1">
                    <a:blip r:embed="rId14">
                      <a:extLst>
                        <a:ext uri="{28A0092B-C50C-407E-A947-70E740481C1C}">
                          <a14:useLocalDpi xmlns:a14="http://schemas.microsoft.com/office/drawing/2010/main" val="0"/>
                        </a:ext>
                      </a:extLst>
                    </a:blip>
                    <a:srcRect b="64459"/>
                    <a:stretch/>
                  </pic:blipFill>
                  <pic:spPr bwMode="auto">
                    <a:xfrm>
                      <a:off x="0" y="0"/>
                      <a:ext cx="6061736" cy="838028"/>
                    </a:xfrm>
                    <a:prstGeom prst="rect">
                      <a:avLst/>
                    </a:prstGeom>
                    <a:noFill/>
                    <a:ln w="19050"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AC1C2B" w:rsidRPr="00A34967" w:rsidRDefault="00AC1C2B" w:rsidP="00AC1C2B">
      <w:pPr>
        <w:ind w:left="-1"/>
        <w:rPr>
          <w:rFonts w:cs="B Nazanin"/>
          <w:sz w:val="28"/>
          <w:szCs w:val="28"/>
          <w:rtl/>
        </w:rPr>
      </w:pPr>
      <w:r w:rsidRPr="00A34967">
        <w:rPr>
          <w:rFonts w:cs="B Nazanin" w:hint="cs"/>
          <w:sz w:val="28"/>
          <w:szCs w:val="28"/>
          <w:rtl/>
        </w:rPr>
        <w:t>*اسناد پرداختنی :</w:t>
      </w:r>
    </w:p>
    <w:p w:rsidR="00AC1C2B" w:rsidRPr="00EA6905" w:rsidRDefault="00AC1C2B" w:rsidP="00AC1C2B">
      <w:pPr>
        <w:rPr>
          <w:rFonts w:cs="B Nazanin"/>
          <w:sz w:val="28"/>
          <w:szCs w:val="28"/>
        </w:rPr>
      </w:pPr>
      <w:r w:rsidRPr="00EA6905">
        <w:rPr>
          <w:rFonts w:cs="B Nazanin" w:hint="cs"/>
          <w:sz w:val="28"/>
          <w:szCs w:val="28"/>
          <w:rtl/>
        </w:rPr>
        <w:t xml:space="preserve"> اضافه کردن لیستی چک های خودمان : برای این کار بعد از کلیک کردن روی این گزینه صفحه ای باز می شود</w:t>
      </w:r>
      <w:r>
        <w:rPr>
          <w:rFonts w:cs="B Nazanin" w:hint="cs"/>
          <w:sz w:val="28"/>
          <w:szCs w:val="28"/>
          <w:rtl/>
        </w:rPr>
        <w:t xml:space="preserve"> </w:t>
      </w:r>
      <w:r w:rsidRPr="00EA6905">
        <w:rPr>
          <w:rFonts w:cs="B Nazanin" w:hint="cs"/>
          <w:sz w:val="28"/>
          <w:szCs w:val="28"/>
          <w:rtl/>
        </w:rPr>
        <w:t>اطلاعات مربوط به اسناد پرداختی (چک پرداختی ) را وارد و برای وارد کردن چکهای بعدی اینتر کنید و بر</w:t>
      </w:r>
      <w:r>
        <w:rPr>
          <w:rFonts w:cs="B Nazanin" w:hint="cs"/>
          <w:sz w:val="28"/>
          <w:szCs w:val="28"/>
          <w:rtl/>
        </w:rPr>
        <w:t xml:space="preserve"> </w:t>
      </w:r>
      <w:r w:rsidRPr="00EA6905">
        <w:rPr>
          <w:rFonts w:cs="B Nazanin" w:hint="cs"/>
          <w:sz w:val="28"/>
          <w:szCs w:val="28"/>
          <w:rtl/>
        </w:rPr>
        <w:t>روی گزینه ذخیره کلیک کنید.</w:t>
      </w:r>
    </w:p>
    <w:p w:rsidR="00AC1C2B" w:rsidRPr="00A34967" w:rsidRDefault="00AC1C2B" w:rsidP="00AC1C2B">
      <w:pPr>
        <w:ind w:left="-1"/>
        <w:jc w:val="center"/>
        <w:rPr>
          <w:rFonts w:cs="B Nazanin"/>
          <w:sz w:val="28"/>
          <w:szCs w:val="28"/>
          <w:rtl/>
        </w:rPr>
      </w:pPr>
      <w:r w:rsidRPr="00A34967">
        <w:rPr>
          <w:rFonts w:cs="B Nazanin" w:hint="cs"/>
          <w:noProof/>
          <w:sz w:val="28"/>
          <w:szCs w:val="28"/>
          <w:lang w:bidi="ar-SA"/>
        </w:rPr>
        <w:drawing>
          <wp:inline distT="0" distB="0" distL="0" distR="0" wp14:anchorId="4009B1D5" wp14:editId="4EF819B6">
            <wp:extent cx="5884479" cy="1685925"/>
            <wp:effectExtent l="19050" t="19050" r="21590" b="9525"/>
            <wp:docPr id="14" name="Picture 14" descr="C:\Users\rezaei\Desktop\اسنگیت\2017-03-15_16-50-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rezaei\Desktop\اسنگیت\2017-03-15_16-50-30.png"/>
                    <pic:cNvPicPr>
                      <a:picLocks noChangeAspect="1" noChangeArrowheads="1"/>
                    </pic:cNvPicPr>
                  </pic:nvPicPr>
                  <pic:blipFill rotWithShape="1">
                    <a:blip r:embed="rId15">
                      <a:extLst>
                        <a:ext uri="{28A0092B-C50C-407E-A947-70E740481C1C}">
                          <a14:useLocalDpi xmlns:a14="http://schemas.microsoft.com/office/drawing/2010/main" val="0"/>
                        </a:ext>
                      </a:extLst>
                    </a:blip>
                    <a:srcRect t="1" b="47018"/>
                    <a:stretch/>
                  </pic:blipFill>
                  <pic:spPr bwMode="auto">
                    <a:xfrm>
                      <a:off x="0" y="0"/>
                      <a:ext cx="5895038" cy="1688950"/>
                    </a:xfrm>
                    <a:prstGeom prst="rect">
                      <a:avLst/>
                    </a:prstGeom>
                    <a:noFill/>
                    <a:ln w="19050"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AC1C2B" w:rsidRPr="00A34967" w:rsidRDefault="00AC1C2B" w:rsidP="00AC1C2B">
      <w:pPr>
        <w:ind w:left="425"/>
        <w:rPr>
          <w:rFonts w:cs="B Nazanin"/>
          <w:sz w:val="28"/>
          <w:szCs w:val="28"/>
          <w:rtl/>
        </w:rPr>
      </w:pPr>
      <w:r>
        <w:rPr>
          <w:rFonts w:cs="B Nazanin" w:hint="cs"/>
          <w:sz w:val="28"/>
          <w:szCs w:val="28"/>
          <w:rtl/>
        </w:rPr>
        <w:t>*اسناد در جریان وصول :</w:t>
      </w:r>
    </w:p>
    <w:p w:rsidR="00AC1C2B" w:rsidRPr="00AB07DA" w:rsidRDefault="00AC1C2B" w:rsidP="00AC1C2B">
      <w:pPr>
        <w:tabs>
          <w:tab w:val="right" w:pos="9780"/>
        </w:tabs>
        <w:rPr>
          <w:rFonts w:cs="B Nazanin"/>
          <w:sz w:val="28"/>
          <w:szCs w:val="28"/>
        </w:rPr>
      </w:pPr>
      <w:bookmarkStart w:id="0" w:name="_GoBack"/>
      <w:bookmarkEnd w:id="0"/>
      <w:r w:rsidRPr="00AB07DA">
        <w:rPr>
          <w:rFonts w:cs="B Nazanin" w:hint="cs"/>
          <w:sz w:val="28"/>
          <w:szCs w:val="28"/>
          <w:rtl/>
        </w:rPr>
        <w:t>اضافه کردن لیستی چک های به حساب گذاشته شده : در این قسمت شما میتوانید</w:t>
      </w:r>
      <w:r>
        <w:rPr>
          <w:rFonts w:cs="B Nazanin" w:hint="cs"/>
          <w:sz w:val="28"/>
          <w:szCs w:val="28"/>
          <w:rtl/>
        </w:rPr>
        <w:t xml:space="preserve"> با وارد کردن شماره چک یا پشت نمره آن و انتخاب بانک چک در جریان وصول را انتخاب کرده و پس از انتخاب تمامی چکهای در جریان وصول بر روی گزینه ذخیره کلیک کنید.</w:t>
      </w:r>
    </w:p>
    <w:p w:rsidR="00AC1C2B" w:rsidRPr="00A34967" w:rsidRDefault="00AC1C2B" w:rsidP="00AC1C2B">
      <w:pPr>
        <w:ind w:left="-1"/>
        <w:jc w:val="center"/>
        <w:rPr>
          <w:rFonts w:cs="B Nazanin"/>
          <w:sz w:val="28"/>
          <w:szCs w:val="28"/>
          <w:rtl/>
        </w:rPr>
      </w:pPr>
      <w:r w:rsidRPr="00A34967">
        <w:rPr>
          <w:rFonts w:cs="B Nazanin" w:hint="cs"/>
          <w:noProof/>
          <w:sz w:val="28"/>
          <w:szCs w:val="28"/>
          <w:lang w:bidi="ar-SA"/>
        </w:rPr>
        <w:drawing>
          <wp:inline distT="0" distB="0" distL="0" distR="0" wp14:anchorId="2203D751" wp14:editId="0868157F">
            <wp:extent cx="5684208" cy="2450664"/>
            <wp:effectExtent l="19050" t="19050" r="12065" b="26035"/>
            <wp:docPr id="16" name="Picture 16" descr="C:\Users\rezaei\Desktop\اسنگیت\2017-03-15_17-18-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rezaei\Desktop\اسنگیت\2017-03-15_17-18-29.png"/>
                    <pic:cNvPicPr>
                      <a:picLocks noChangeAspect="1" noChangeArrowheads="1"/>
                    </pic:cNvPicPr>
                  </pic:nvPicPr>
                  <pic:blipFill rotWithShape="1">
                    <a:blip r:embed="rId16">
                      <a:extLst>
                        <a:ext uri="{28A0092B-C50C-407E-A947-70E740481C1C}">
                          <a14:useLocalDpi xmlns:a14="http://schemas.microsoft.com/office/drawing/2010/main" val="0"/>
                        </a:ext>
                      </a:extLst>
                    </a:blip>
                    <a:srcRect b="26768"/>
                    <a:stretch/>
                  </pic:blipFill>
                  <pic:spPr bwMode="auto">
                    <a:xfrm>
                      <a:off x="0" y="0"/>
                      <a:ext cx="5687353" cy="2452020"/>
                    </a:xfrm>
                    <a:prstGeom prst="rect">
                      <a:avLst/>
                    </a:prstGeom>
                    <a:noFill/>
                    <a:ln w="19050"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AC1C2B" w:rsidRPr="00A34967" w:rsidRDefault="00AC1C2B" w:rsidP="00AC1C2B">
      <w:pPr>
        <w:ind w:right="426"/>
        <w:rPr>
          <w:rFonts w:cs="B Nazanin"/>
          <w:sz w:val="28"/>
          <w:szCs w:val="28"/>
          <w:rtl/>
        </w:rPr>
      </w:pPr>
    </w:p>
    <w:p w:rsidR="00AC1C2B" w:rsidRDefault="00AC1C2B" w:rsidP="00AC1C2B">
      <w:pPr>
        <w:ind w:left="425"/>
        <w:rPr>
          <w:rFonts w:cs="B Nazanin"/>
          <w:sz w:val="28"/>
          <w:szCs w:val="28"/>
          <w:rtl/>
        </w:rPr>
      </w:pPr>
      <w:r w:rsidRPr="00A34967">
        <w:rPr>
          <w:rFonts w:cs="B Nazanin" w:hint="cs"/>
          <w:sz w:val="28"/>
          <w:szCs w:val="28"/>
          <w:rtl/>
        </w:rPr>
        <w:lastRenderedPageBreak/>
        <w:t>*مشاهده سند :</w:t>
      </w:r>
      <w:r>
        <w:rPr>
          <w:rFonts w:cs="B Nazanin" w:hint="cs"/>
          <w:sz w:val="28"/>
          <w:szCs w:val="28"/>
          <w:rtl/>
        </w:rPr>
        <w:t xml:space="preserve"> پس از ثبت تمامی اطلاعات مربوط به اسناد </w:t>
      </w:r>
      <w:r w:rsidRPr="00A34967">
        <w:rPr>
          <w:rFonts w:cs="B Nazanin" w:hint="cs"/>
          <w:sz w:val="28"/>
          <w:szCs w:val="28"/>
          <w:rtl/>
        </w:rPr>
        <w:t xml:space="preserve">میتوانید اسناد ثبت </w:t>
      </w:r>
      <w:r>
        <w:rPr>
          <w:rFonts w:cs="B Nazanin" w:hint="cs"/>
          <w:sz w:val="28"/>
          <w:szCs w:val="28"/>
          <w:rtl/>
        </w:rPr>
        <w:t xml:space="preserve">شده را </w:t>
      </w:r>
      <w:r w:rsidRPr="00A34967">
        <w:rPr>
          <w:rFonts w:cs="B Nazanin" w:hint="cs"/>
          <w:sz w:val="28"/>
          <w:szCs w:val="28"/>
          <w:rtl/>
        </w:rPr>
        <w:t>در این قسمت</w:t>
      </w:r>
    </w:p>
    <w:p w:rsidR="00AC1C2B" w:rsidRPr="00A34967" w:rsidRDefault="00AC1C2B" w:rsidP="00AC1C2B">
      <w:pPr>
        <w:ind w:left="-1"/>
        <w:rPr>
          <w:rFonts w:cs="B Nazanin"/>
          <w:sz w:val="28"/>
          <w:szCs w:val="28"/>
          <w:rtl/>
        </w:rPr>
      </w:pPr>
      <w:r>
        <w:rPr>
          <w:rFonts w:cs="B Nazanin" w:hint="cs"/>
          <w:sz w:val="28"/>
          <w:szCs w:val="28"/>
          <w:rtl/>
        </w:rPr>
        <w:t xml:space="preserve">مشاهده کنید. به این ترتیب که برروی این شکل </w:t>
      </w:r>
      <w:r w:rsidRPr="00A34967">
        <w:rPr>
          <w:rFonts w:cs="B Nazanin" w:hint="cs"/>
          <w:noProof/>
          <w:color w:val="000000" w:themeColor="text1"/>
          <w:sz w:val="28"/>
          <w:szCs w:val="28"/>
          <w:lang w:bidi="ar-SA"/>
        </w:rPr>
        <w:drawing>
          <wp:inline distT="0" distB="0" distL="0" distR="0" wp14:anchorId="7454598F" wp14:editId="62FCB06B">
            <wp:extent cx="210820" cy="21082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0820" cy="210820"/>
                    </a:xfrm>
                    <a:prstGeom prst="rect">
                      <a:avLst/>
                    </a:prstGeom>
                    <a:noFill/>
                    <a:ln>
                      <a:noFill/>
                    </a:ln>
                  </pic:spPr>
                </pic:pic>
              </a:graphicData>
            </a:graphic>
          </wp:inline>
        </w:drawing>
      </w:r>
      <w:r>
        <w:rPr>
          <w:rFonts w:cs="B Nazanin" w:hint="cs"/>
          <w:sz w:val="28"/>
          <w:szCs w:val="28"/>
          <w:rtl/>
        </w:rPr>
        <w:t xml:space="preserve"> (کامبو) کلیک کنید تا منو مربوط به هر بخش باز شود.</w:t>
      </w:r>
      <w:r w:rsidRPr="00A34967">
        <w:rPr>
          <w:rFonts w:cs="B Nazanin" w:hint="cs"/>
          <w:sz w:val="28"/>
          <w:szCs w:val="28"/>
          <w:rtl/>
        </w:rPr>
        <w:t xml:space="preserve"> در ادامه در صورت اطمینان از اسناد ثبت شده روی گ</w:t>
      </w:r>
      <w:r>
        <w:rPr>
          <w:rFonts w:cs="B Nazanin" w:hint="cs"/>
          <w:sz w:val="28"/>
          <w:szCs w:val="28"/>
          <w:rtl/>
        </w:rPr>
        <w:t>زینه ثبت سند افتتاحیه کلیک کنید ضمن اینکه می توانید از اسناد به صورت جداگانه یا به صورت کلی چاپ تهیه کنید.</w:t>
      </w:r>
    </w:p>
    <w:p w:rsidR="00AC1C2B" w:rsidRPr="00A34967" w:rsidRDefault="00AC1C2B" w:rsidP="00AC1C2B">
      <w:pPr>
        <w:ind w:left="-1"/>
        <w:jc w:val="center"/>
        <w:rPr>
          <w:rFonts w:cs="B Nazanin"/>
          <w:sz w:val="28"/>
          <w:szCs w:val="28"/>
        </w:rPr>
      </w:pPr>
      <w:r w:rsidRPr="00A34967">
        <w:rPr>
          <w:rFonts w:cs="B Nazanin" w:hint="cs"/>
          <w:noProof/>
          <w:sz w:val="28"/>
          <w:szCs w:val="28"/>
          <w:lang w:bidi="ar-SA"/>
        </w:rPr>
        <w:drawing>
          <wp:inline distT="0" distB="0" distL="0" distR="0" wp14:anchorId="56B608B3" wp14:editId="20789A90">
            <wp:extent cx="5486400" cy="4191256"/>
            <wp:effectExtent l="57150" t="57150" r="114300" b="114300"/>
            <wp:docPr id="19" name="Picture 19" descr="C:\Users\rezaei\Desktop\اسنگیت\2017-03-15_17-43-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rezaei\Desktop\اسنگیت\2017-03-15_17-43-14.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90811" cy="4194626"/>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AC1C2B" w:rsidRPr="00A34967" w:rsidRDefault="00AC1C2B" w:rsidP="00AC1C2B">
      <w:pPr>
        <w:ind w:left="-1"/>
        <w:rPr>
          <w:rFonts w:cs="B Nazanin"/>
          <w:sz w:val="28"/>
          <w:szCs w:val="28"/>
          <w:rtl/>
        </w:rPr>
      </w:pPr>
      <w:r w:rsidRPr="00A34967">
        <w:rPr>
          <w:rFonts w:cs="B Nazanin" w:hint="cs"/>
          <w:sz w:val="28"/>
          <w:szCs w:val="28"/>
          <w:rtl/>
        </w:rPr>
        <w:t>نکته :در این قسمت تمامی اسناد طی یک سند با سرمایه آورده شده ابتدای دوره شخص حقیقی یا حقوقی تعریف شده ، سند دوطرفه خورده می</w:t>
      </w:r>
      <w:r>
        <w:rPr>
          <w:rFonts w:cs="B Nazanin" w:hint="cs"/>
          <w:sz w:val="28"/>
          <w:szCs w:val="28"/>
          <w:rtl/>
        </w:rPr>
        <w:t xml:space="preserve"> </w:t>
      </w:r>
      <w:r w:rsidRPr="00A34967">
        <w:rPr>
          <w:rFonts w:cs="B Nazanin" w:hint="cs"/>
          <w:sz w:val="28"/>
          <w:szCs w:val="28"/>
          <w:rtl/>
        </w:rPr>
        <w:t>شود.</w:t>
      </w:r>
    </w:p>
    <w:p w:rsidR="00AC1C2B" w:rsidRPr="00A34967" w:rsidRDefault="00AC1C2B" w:rsidP="00AC1C2B">
      <w:pPr>
        <w:ind w:left="-1"/>
        <w:rPr>
          <w:rFonts w:cs="B Nazanin"/>
          <w:sz w:val="28"/>
          <w:szCs w:val="28"/>
          <w:rtl/>
        </w:rPr>
      </w:pPr>
      <w:r w:rsidRPr="00A34967">
        <w:rPr>
          <w:rFonts w:cs="B Nazanin" w:hint="cs"/>
          <w:sz w:val="28"/>
          <w:szCs w:val="28"/>
          <w:rtl/>
        </w:rPr>
        <w:t>نکته:</w:t>
      </w:r>
      <w:r>
        <w:rPr>
          <w:rFonts w:cs="B Nazanin" w:hint="cs"/>
          <w:sz w:val="28"/>
          <w:szCs w:val="28"/>
          <w:rtl/>
        </w:rPr>
        <w:t>بهتر است</w:t>
      </w:r>
      <w:r w:rsidRPr="00A34967">
        <w:rPr>
          <w:rFonts w:cs="B Nazanin" w:hint="cs"/>
          <w:sz w:val="28"/>
          <w:szCs w:val="28"/>
          <w:rtl/>
        </w:rPr>
        <w:t xml:space="preserve"> اسناد ثبت شده به عنوان موجودی ابتدای دوره سیستم که طی یک سند حسابداری در سیستم ثبت میشود نهایی و کامل باشد.</w:t>
      </w:r>
    </w:p>
    <w:p w:rsidR="00AC1C2B" w:rsidRPr="00A34967" w:rsidRDefault="00AC1C2B" w:rsidP="00AC1C2B">
      <w:pPr>
        <w:ind w:left="-1"/>
        <w:rPr>
          <w:rFonts w:cs="B Nazanin"/>
          <w:sz w:val="28"/>
          <w:szCs w:val="28"/>
          <w:rtl/>
        </w:rPr>
      </w:pPr>
      <w:r w:rsidRPr="00A34967">
        <w:rPr>
          <w:rFonts w:cs="B Nazanin" w:hint="cs"/>
          <w:sz w:val="28"/>
          <w:szCs w:val="28"/>
          <w:rtl/>
        </w:rPr>
        <w:t xml:space="preserve">نکته: پیشنهاد میشود  برای انجام این </w:t>
      </w:r>
      <w:r>
        <w:rPr>
          <w:rFonts w:cs="B Nazanin" w:hint="cs"/>
          <w:sz w:val="28"/>
          <w:szCs w:val="28"/>
          <w:rtl/>
        </w:rPr>
        <w:t xml:space="preserve">عملیات </w:t>
      </w:r>
      <w:r w:rsidRPr="00A34967">
        <w:rPr>
          <w:rFonts w:cs="B Nazanin" w:hint="cs"/>
          <w:sz w:val="28"/>
          <w:szCs w:val="28"/>
          <w:rtl/>
        </w:rPr>
        <w:t xml:space="preserve"> (افتتاحیه) از کارشناسان آسان </w:t>
      </w:r>
      <w:r w:rsidRPr="00A34967">
        <w:rPr>
          <w:rFonts w:cs="B Nazanin" w:hint="cs"/>
          <w:b/>
          <w:bCs/>
          <w:sz w:val="28"/>
          <w:szCs w:val="28"/>
          <w:rtl/>
        </w:rPr>
        <w:t xml:space="preserve">7 </w:t>
      </w:r>
      <w:r w:rsidRPr="00A34967">
        <w:rPr>
          <w:rFonts w:cs="B Nazanin" w:hint="cs"/>
          <w:sz w:val="28"/>
          <w:szCs w:val="28"/>
          <w:rtl/>
        </w:rPr>
        <w:t>کمک بگیرید.</w:t>
      </w:r>
    </w:p>
    <w:p w:rsidR="00AC1C2B" w:rsidRPr="00A34967" w:rsidRDefault="00AC1C2B" w:rsidP="00AC1C2B">
      <w:pPr>
        <w:ind w:left="425" w:right="426"/>
        <w:rPr>
          <w:rFonts w:cs="B Nazanin"/>
          <w:sz w:val="28"/>
          <w:szCs w:val="28"/>
        </w:rPr>
      </w:pPr>
    </w:p>
    <w:p w:rsidR="00AC1C2B" w:rsidRPr="00A34967" w:rsidRDefault="00AC1C2B" w:rsidP="00AC1C2B">
      <w:pPr>
        <w:pStyle w:val="ListParagraph"/>
        <w:ind w:left="425" w:right="426"/>
        <w:rPr>
          <w:rFonts w:cs="B Nazanin"/>
          <w:sz w:val="28"/>
          <w:szCs w:val="28"/>
        </w:rPr>
      </w:pPr>
    </w:p>
    <w:p w:rsidR="00D43B5E" w:rsidRPr="00AC1C2B" w:rsidRDefault="00D43B5E" w:rsidP="00AC1C2B"/>
    <w:sectPr w:rsidR="00D43B5E" w:rsidRPr="00AC1C2B" w:rsidSect="007C7BDD">
      <w:pgSz w:w="11906" w:h="16838"/>
      <w:pgMar w:top="1276" w:right="849" w:bottom="284" w:left="993"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FC33EF"/>
    <w:multiLevelType w:val="hybridMultilevel"/>
    <w:tmpl w:val="A294760E"/>
    <w:lvl w:ilvl="0" w:tplc="840EA9DA">
      <w:start w:val="2"/>
      <w:numFmt w:val="bullet"/>
      <w:lvlText w:val=""/>
      <w:lvlJc w:val="left"/>
      <w:pPr>
        <w:ind w:left="643" w:hanging="360"/>
      </w:pPr>
      <w:rPr>
        <w:rFonts w:ascii="Symbol" w:eastAsiaTheme="minorHAnsi" w:hAnsi="Symbol" w:cs="B Nazanin" w:hint="default"/>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6FA"/>
    <w:rsid w:val="00142A38"/>
    <w:rsid w:val="008846FA"/>
    <w:rsid w:val="00AC1C2B"/>
    <w:rsid w:val="00D43B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A38"/>
    <w:pPr>
      <w:bidi/>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2A38"/>
    <w:pPr>
      <w:ind w:left="720"/>
      <w:contextualSpacing/>
    </w:pPr>
  </w:style>
  <w:style w:type="paragraph" w:styleId="BalloonText">
    <w:name w:val="Balloon Text"/>
    <w:basedOn w:val="Normal"/>
    <w:link w:val="BalloonTextChar"/>
    <w:uiPriority w:val="99"/>
    <w:semiHidden/>
    <w:unhideWhenUsed/>
    <w:rsid w:val="00142A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2A38"/>
    <w:rPr>
      <w:rFonts w:ascii="Tahoma" w:hAnsi="Tahoma" w:cs="Tahoma"/>
      <w:sz w:val="16"/>
      <w:szCs w:val="16"/>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A38"/>
    <w:pPr>
      <w:bidi/>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2A38"/>
    <w:pPr>
      <w:ind w:left="720"/>
      <w:contextualSpacing/>
    </w:pPr>
  </w:style>
  <w:style w:type="paragraph" w:styleId="BalloonText">
    <w:name w:val="Balloon Text"/>
    <w:basedOn w:val="Normal"/>
    <w:link w:val="BalloonTextChar"/>
    <w:uiPriority w:val="99"/>
    <w:semiHidden/>
    <w:unhideWhenUsed/>
    <w:rsid w:val="00142A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2A38"/>
    <w:rPr>
      <w:rFonts w:ascii="Tahoma" w:hAnsi="Tahoma" w:cs="Tahoma"/>
      <w:sz w:val="16"/>
      <w:szCs w:val="1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515</Words>
  <Characters>2937</Characters>
  <Application>Microsoft Office Word</Application>
  <DocSecurity>0</DocSecurity>
  <Lines>24</Lines>
  <Paragraphs>6</Paragraphs>
  <ScaleCrop>false</ScaleCrop>
  <Company>MRT www.Win2Farsi.com</Company>
  <LinksUpToDate>false</LinksUpToDate>
  <CharactersWithSpaces>3446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2017-04-16T13:18:00Z</dcterms:created>
  <dcterms:modified xsi:type="dcterms:W3CDTF">2017-07-12T07:17:00Z</dcterms:modified>
</cp:coreProperties>
</file>