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10B" w:rsidRPr="00360967" w:rsidRDefault="00A2310B" w:rsidP="00A2310B">
      <w:pPr>
        <w:tabs>
          <w:tab w:val="left" w:pos="1605"/>
          <w:tab w:val="center" w:pos="4680"/>
        </w:tabs>
        <w:jc w:val="center"/>
        <w:rPr>
          <w:rFonts w:cs="B Nazanin"/>
          <w:b/>
          <w:bCs/>
          <w:sz w:val="36"/>
          <w:szCs w:val="36"/>
          <w:lang w:bidi="fa-IR"/>
        </w:rPr>
      </w:pPr>
      <w:r>
        <w:rPr>
          <w:rFonts w:cs="B Nazanin" w:hint="cs"/>
          <w:b/>
          <w:bCs/>
          <w:sz w:val="36"/>
          <w:szCs w:val="36"/>
          <w:rtl/>
          <w:lang w:bidi="fa-IR"/>
        </w:rPr>
        <w:t xml:space="preserve">تنظیمات </w:t>
      </w:r>
      <w:r>
        <w:rPr>
          <w:rFonts w:cs="B Nazanin"/>
          <w:noProof/>
          <w:sz w:val="26"/>
          <w:szCs w:val="28"/>
          <w:rtl/>
        </w:rPr>
        <w:drawing>
          <wp:inline distT="0" distB="0" distL="0" distR="0" wp14:anchorId="1877D75B" wp14:editId="488D82FE">
            <wp:extent cx="463550" cy="2133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Pr>
          <w:rFonts w:cs="B Nazanin" w:hint="cs"/>
          <w:b/>
          <w:bCs/>
          <w:sz w:val="36"/>
          <w:szCs w:val="36"/>
          <w:rtl/>
          <w:lang w:bidi="fa-IR"/>
        </w:rPr>
        <w:t>شروع دوره جدید کاری</w:t>
      </w:r>
    </w:p>
    <w:p w:rsidR="00A2310B" w:rsidRDefault="00A2310B" w:rsidP="00A2310B">
      <w:pPr>
        <w:jc w:val="right"/>
        <w:rPr>
          <w:rFonts w:cs="B Nazanin"/>
          <w:sz w:val="28"/>
          <w:szCs w:val="28"/>
          <w:rtl/>
        </w:rPr>
      </w:pPr>
      <w:r w:rsidRPr="00033F5A">
        <w:rPr>
          <w:rFonts w:cs="B Nazanin" w:hint="cs"/>
          <w:sz w:val="28"/>
          <w:szCs w:val="28"/>
          <w:rtl/>
        </w:rPr>
        <w:t>شرکت‌ها</w:t>
      </w:r>
      <w:r w:rsidRPr="00033F5A">
        <w:rPr>
          <w:rFonts w:cs="B Nazanin"/>
          <w:sz w:val="28"/>
          <w:szCs w:val="28"/>
          <w:rtl/>
        </w:rPr>
        <w:t xml:space="preserve"> </w:t>
      </w:r>
      <w:r w:rsidRPr="00033F5A">
        <w:rPr>
          <w:rFonts w:cs="B Nazanin" w:hint="cs"/>
          <w:sz w:val="28"/>
          <w:szCs w:val="28"/>
          <w:rtl/>
        </w:rPr>
        <w:t>در</w:t>
      </w:r>
      <w:r w:rsidRPr="00033F5A">
        <w:rPr>
          <w:rFonts w:cs="B Nazanin"/>
          <w:sz w:val="28"/>
          <w:szCs w:val="28"/>
          <w:rtl/>
        </w:rPr>
        <w:t xml:space="preserve"> </w:t>
      </w:r>
      <w:r w:rsidRPr="00033F5A">
        <w:rPr>
          <w:rFonts w:cs="B Nazanin" w:hint="cs"/>
          <w:sz w:val="28"/>
          <w:szCs w:val="28"/>
          <w:rtl/>
        </w:rPr>
        <w:t>پایان</w:t>
      </w:r>
      <w:r w:rsidRPr="00033F5A">
        <w:rPr>
          <w:rFonts w:cs="B Nazanin"/>
          <w:sz w:val="28"/>
          <w:szCs w:val="28"/>
          <w:rtl/>
        </w:rPr>
        <w:t xml:space="preserve"> </w:t>
      </w:r>
      <w:r w:rsidRPr="00033F5A">
        <w:rPr>
          <w:rFonts w:cs="B Nazanin" w:hint="cs"/>
          <w:sz w:val="28"/>
          <w:szCs w:val="28"/>
          <w:rtl/>
        </w:rPr>
        <w:t>سال</w:t>
      </w:r>
      <w:r w:rsidRPr="00033F5A">
        <w:rPr>
          <w:rFonts w:cs="B Nazanin"/>
          <w:sz w:val="28"/>
          <w:szCs w:val="28"/>
          <w:rtl/>
        </w:rPr>
        <w:t xml:space="preserve"> </w:t>
      </w:r>
      <w:r w:rsidRPr="00033F5A">
        <w:rPr>
          <w:rFonts w:cs="B Nazanin" w:hint="cs"/>
          <w:sz w:val="28"/>
          <w:szCs w:val="28"/>
          <w:rtl/>
        </w:rPr>
        <w:t>مالی</w:t>
      </w:r>
      <w:r w:rsidRPr="00033F5A">
        <w:rPr>
          <w:rFonts w:cs="B Nazanin"/>
          <w:sz w:val="28"/>
          <w:szCs w:val="28"/>
          <w:rtl/>
        </w:rPr>
        <w:t xml:space="preserve"> </w:t>
      </w:r>
      <w:r w:rsidRPr="00033F5A">
        <w:rPr>
          <w:rFonts w:cs="B Nazanin" w:hint="cs"/>
          <w:sz w:val="28"/>
          <w:szCs w:val="28"/>
          <w:rtl/>
        </w:rPr>
        <w:t>موظف</w:t>
      </w:r>
      <w:r w:rsidRPr="00033F5A">
        <w:rPr>
          <w:rFonts w:cs="B Nazanin"/>
          <w:sz w:val="28"/>
          <w:szCs w:val="28"/>
          <w:rtl/>
        </w:rPr>
        <w:t xml:space="preserve"> </w:t>
      </w:r>
      <w:r w:rsidRPr="00033F5A">
        <w:rPr>
          <w:rFonts w:cs="B Nazanin" w:hint="cs"/>
          <w:sz w:val="28"/>
          <w:szCs w:val="28"/>
          <w:rtl/>
        </w:rPr>
        <w:t>به</w:t>
      </w:r>
      <w:r w:rsidRPr="00033F5A">
        <w:rPr>
          <w:rFonts w:cs="B Nazanin"/>
          <w:sz w:val="28"/>
          <w:szCs w:val="28"/>
          <w:rtl/>
        </w:rPr>
        <w:t xml:space="preserve"> </w:t>
      </w:r>
      <w:r w:rsidRPr="00033F5A">
        <w:rPr>
          <w:rFonts w:cs="B Nazanin" w:hint="cs"/>
          <w:sz w:val="28"/>
          <w:szCs w:val="28"/>
          <w:rtl/>
        </w:rPr>
        <w:t>بستن</w:t>
      </w:r>
      <w:r w:rsidRPr="00033F5A">
        <w:rPr>
          <w:rFonts w:cs="B Nazanin"/>
          <w:sz w:val="28"/>
          <w:szCs w:val="28"/>
          <w:rtl/>
        </w:rPr>
        <w:t xml:space="preserve"> </w:t>
      </w:r>
      <w:r w:rsidRPr="00033F5A">
        <w:rPr>
          <w:rFonts w:cs="B Nazanin" w:hint="cs"/>
          <w:sz w:val="28"/>
          <w:szCs w:val="28"/>
          <w:rtl/>
        </w:rPr>
        <w:t>حساب‌های</w:t>
      </w:r>
      <w:r w:rsidRPr="00033F5A">
        <w:rPr>
          <w:rFonts w:cs="B Nazanin"/>
          <w:sz w:val="28"/>
          <w:szCs w:val="28"/>
          <w:rtl/>
        </w:rPr>
        <w:t xml:space="preserve"> </w:t>
      </w:r>
      <w:r w:rsidRPr="00033F5A">
        <w:rPr>
          <w:rFonts w:cs="B Nazanin" w:hint="cs"/>
          <w:sz w:val="28"/>
          <w:szCs w:val="28"/>
          <w:rtl/>
        </w:rPr>
        <w:t>خود</w:t>
      </w:r>
      <w:r w:rsidRPr="00033F5A">
        <w:rPr>
          <w:rFonts w:cs="B Nazanin"/>
          <w:sz w:val="28"/>
          <w:szCs w:val="28"/>
          <w:rtl/>
        </w:rPr>
        <w:t xml:space="preserve"> </w:t>
      </w:r>
      <w:r w:rsidRPr="00033F5A">
        <w:rPr>
          <w:rFonts w:cs="B Nazanin" w:hint="cs"/>
          <w:sz w:val="28"/>
          <w:szCs w:val="28"/>
          <w:rtl/>
        </w:rPr>
        <w:t>و</w:t>
      </w:r>
      <w:r w:rsidRPr="00033F5A">
        <w:rPr>
          <w:rFonts w:cs="B Nazanin"/>
          <w:sz w:val="28"/>
          <w:szCs w:val="28"/>
          <w:rtl/>
        </w:rPr>
        <w:t xml:space="preserve"> </w:t>
      </w:r>
      <w:r w:rsidRPr="00033F5A">
        <w:rPr>
          <w:rFonts w:cs="B Nazanin" w:hint="cs"/>
          <w:sz w:val="28"/>
          <w:szCs w:val="28"/>
          <w:rtl/>
        </w:rPr>
        <w:t>انتقال</w:t>
      </w:r>
      <w:r w:rsidRPr="00033F5A">
        <w:rPr>
          <w:rFonts w:cs="B Nazanin"/>
          <w:sz w:val="28"/>
          <w:szCs w:val="28"/>
          <w:rtl/>
        </w:rPr>
        <w:t xml:space="preserve"> </w:t>
      </w:r>
      <w:r>
        <w:rPr>
          <w:rFonts w:cs="B Nazanin" w:hint="cs"/>
          <w:sz w:val="28"/>
          <w:szCs w:val="28"/>
          <w:rtl/>
        </w:rPr>
        <w:t xml:space="preserve">مانده حسابها </w:t>
      </w:r>
      <w:r w:rsidRPr="00033F5A">
        <w:rPr>
          <w:rFonts w:cs="B Nazanin" w:hint="cs"/>
          <w:sz w:val="28"/>
          <w:szCs w:val="28"/>
          <w:rtl/>
        </w:rPr>
        <w:t>به</w:t>
      </w:r>
      <w:r w:rsidRPr="00033F5A">
        <w:rPr>
          <w:rFonts w:cs="B Nazanin"/>
          <w:sz w:val="28"/>
          <w:szCs w:val="28"/>
          <w:rtl/>
        </w:rPr>
        <w:t xml:space="preserve"> </w:t>
      </w:r>
      <w:r w:rsidRPr="00033F5A">
        <w:rPr>
          <w:rFonts w:cs="B Nazanin" w:hint="cs"/>
          <w:sz w:val="28"/>
          <w:szCs w:val="28"/>
          <w:rtl/>
        </w:rPr>
        <w:t>سال</w:t>
      </w:r>
      <w:r w:rsidRPr="00033F5A">
        <w:rPr>
          <w:rFonts w:cs="B Nazanin"/>
          <w:sz w:val="28"/>
          <w:szCs w:val="28"/>
          <w:rtl/>
        </w:rPr>
        <w:t xml:space="preserve"> </w:t>
      </w:r>
      <w:r w:rsidRPr="00033F5A">
        <w:rPr>
          <w:rFonts w:cs="B Nazanin" w:hint="cs"/>
          <w:sz w:val="28"/>
          <w:szCs w:val="28"/>
          <w:rtl/>
        </w:rPr>
        <w:t>مالی</w:t>
      </w:r>
      <w:r w:rsidRPr="00033F5A">
        <w:rPr>
          <w:rFonts w:cs="B Nazanin"/>
          <w:sz w:val="28"/>
          <w:szCs w:val="28"/>
          <w:rtl/>
        </w:rPr>
        <w:t xml:space="preserve"> </w:t>
      </w:r>
      <w:r w:rsidRPr="00033F5A">
        <w:rPr>
          <w:rFonts w:cs="B Nazanin" w:hint="cs"/>
          <w:sz w:val="28"/>
          <w:szCs w:val="28"/>
          <w:rtl/>
        </w:rPr>
        <w:t>بعد</w:t>
      </w:r>
      <w:r w:rsidRPr="00033F5A">
        <w:rPr>
          <w:rFonts w:cs="B Nazanin"/>
          <w:sz w:val="28"/>
          <w:szCs w:val="28"/>
          <w:rtl/>
        </w:rPr>
        <w:t xml:space="preserve"> </w:t>
      </w:r>
      <w:r w:rsidRPr="00033F5A">
        <w:rPr>
          <w:rFonts w:cs="B Nazanin" w:hint="cs"/>
          <w:sz w:val="28"/>
          <w:szCs w:val="28"/>
          <w:rtl/>
        </w:rPr>
        <w:t>هستند</w:t>
      </w:r>
      <w:r>
        <w:rPr>
          <w:rFonts w:cs="B Nazanin" w:hint="cs"/>
          <w:sz w:val="28"/>
          <w:szCs w:val="28"/>
          <w:rtl/>
        </w:rPr>
        <w:t>.</w:t>
      </w:r>
    </w:p>
    <w:p w:rsidR="00A2310B" w:rsidRDefault="00A2310B" w:rsidP="00A2310B">
      <w:pPr>
        <w:jc w:val="right"/>
        <w:rPr>
          <w:rFonts w:cs="B Nazanin"/>
          <w:sz w:val="28"/>
          <w:szCs w:val="28"/>
          <w:lang w:bidi="fa-IR"/>
        </w:rPr>
      </w:pPr>
      <w:r w:rsidRPr="00F36DBF">
        <w:rPr>
          <w:rFonts w:cs="B Nazanin" w:hint="cs"/>
          <w:sz w:val="28"/>
          <w:szCs w:val="28"/>
          <w:rtl/>
          <w:lang w:bidi="fa-IR"/>
        </w:rPr>
        <w:t xml:space="preserve">بستن حساب حقوق و </w:t>
      </w:r>
      <w:r>
        <w:rPr>
          <w:rFonts w:cs="B Nazanin" w:hint="cs"/>
          <w:sz w:val="28"/>
          <w:szCs w:val="28"/>
          <w:rtl/>
          <w:lang w:bidi="fa-IR"/>
        </w:rPr>
        <w:t>دستمزد بهتر است پس از تسویه کامل مطالبات و بدهی ها  (از جمله عیدی، سنوات، و مانده حساب شخص) انجام گیرد ضمن اینکه می توانید در حساب سال جدید مانده حسابها(از جمله وام) را نیز منتقل کنید.</w:t>
      </w:r>
    </w:p>
    <w:p w:rsidR="00A2310B" w:rsidRDefault="00A2310B" w:rsidP="00A2310B">
      <w:pPr>
        <w:jc w:val="right"/>
        <w:rPr>
          <w:rFonts w:cs="B Nazanin" w:hint="cs"/>
          <w:sz w:val="28"/>
          <w:szCs w:val="28"/>
          <w:rtl/>
          <w:lang w:bidi="fa-IR"/>
        </w:rPr>
      </w:pPr>
      <w:r w:rsidRPr="00E56C12">
        <w:rPr>
          <w:rFonts w:cs="B Nazanin" w:hint="cs"/>
          <w:color w:val="000000" w:themeColor="text1"/>
          <w:sz w:val="28"/>
          <w:szCs w:val="28"/>
          <w:rtl/>
          <w:lang w:bidi="fa-IR"/>
        </w:rPr>
        <w:t>در این عملیات اطلاعات حساب قبلی به حساب جدید منتقل خواهد شد و</w:t>
      </w:r>
      <w:r w:rsidRPr="00E56C12">
        <w:rPr>
          <w:rFonts w:cs="B Nazanin"/>
          <w:color w:val="000000" w:themeColor="text1"/>
          <w:sz w:val="28"/>
          <w:szCs w:val="28"/>
          <w:rtl/>
          <w:lang w:bidi="fa-IR"/>
        </w:rPr>
        <w:t xml:space="preserve"> </w:t>
      </w:r>
      <w:r w:rsidRPr="00E56C12">
        <w:rPr>
          <w:rFonts w:cs="B Nazanin" w:hint="cs"/>
          <w:color w:val="000000" w:themeColor="text1"/>
          <w:sz w:val="28"/>
          <w:szCs w:val="28"/>
          <w:rtl/>
          <w:lang w:bidi="fa-IR"/>
        </w:rPr>
        <w:t>می</w:t>
      </w:r>
      <w:r w:rsidRPr="00E56C12">
        <w:rPr>
          <w:rFonts w:cs="B Nazanin"/>
          <w:color w:val="000000" w:themeColor="text1"/>
          <w:sz w:val="28"/>
          <w:szCs w:val="28"/>
          <w:rtl/>
          <w:lang w:bidi="fa-IR"/>
        </w:rPr>
        <w:t xml:space="preserve"> </w:t>
      </w:r>
      <w:r w:rsidRPr="00E56C12">
        <w:rPr>
          <w:rFonts w:cs="B Nazanin" w:hint="cs"/>
          <w:color w:val="000000" w:themeColor="text1"/>
          <w:sz w:val="28"/>
          <w:szCs w:val="28"/>
          <w:rtl/>
          <w:lang w:bidi="fa-IR"/>
        </w:rPr>
        <w:t>توانید</w:t>
      </w:r>
      <w:r w:rsidRPr="00E56C12">
        <w:rPr>
          <w:rFonts w:cs="B Nazanin"/>
          <w:color w:val="000000" w:themeColor="text1"/>
          <w:sz w:val="28"/>
          <w:szCs w:val="28"/>
          <w:rtl/>
          <w:lang w:bidi="fa-IR"/>
        </w:rPr>
        <w:t xml:space="preserve"> </w:t>
      </w:r>
      <w:r w:rsidRPr="00E56C12">
        <w:rPr>
          <w:rFonts w:cs="B Nazanin" w:hint="cs"/>
          <w:color w:val="000000" w:themeColor="text1"/>
          <w:sz w:val="28"/>
          <w:szCs w:val="28"/>
          <w:rtl/>
          <w:lang w:bidi="fa-IR"/>
        </w:rPr>
        <w:t>در</w:t>
      </w:r>
      <w:r w:rsidRPr="00E56C12">
        <w:rPr>
          <w:rFonts w:cs="B Nazanin"/>
          <w:color w:val="000000" w:themeColor="text1"/>
          <w:sz w:val="28"/>
          <w:szCs w:val="28"/>
          <w:rtl/>
          <w:lang w:bidi="fa-IR"/>
        </w:rPr>
        <w:t xml:space="preserve"> </w:t>
      </w:r>
      <w:r w:rsidRPr="00E56C12">
        <w:rPr>
          <w:rFonts w:cs="B Nazanin" w:hint="cs"/>
          <w:color w:val="000000" w:themeColor="text1"/>
          <w:sz w:val="28"/>
          <w:szCs w:val="28"/>
          <w:rtl/>
          <w:lang w:bidi="fa-IR"/>
        </w:rPr>
        <w:t>حساب</w:t>
      </w:r>
      <w:r w:rsidRPr="00E56C12">
        <w:rPr>
          <w:rFonts w:cs="B Nazanin"/>
          <w:color w:val="000000" w:themeColor="text1"/>
          <w:sz w:val="28"/>
          <w:szCs w:val="28"/>
          <w:rtl/>
          <w:lang w:bidi="fa-IR"/>
        </w:rPr>
        <w:t xml:space="preserve"> </w:t>
      </w:r>
      <w:r w:rsidRPr="00E56C12">
        <w:rPr>
          <w:rFonts w:cs="B Nazanin" w:hint="cs"/>
          <w:color w:val="000000" w:themeColor="text1"/>
          <w:sz w:val="28"/>
          <w:szCs w:val="28"/>
          <w:rtl/>
          <w:lang w:bidi="fa-IR"/>
        </w:rPr>
        <w:t>جدید</w:t>
      </w:r>
      <w:r w:rsidRPr="00E56C12">
        <w:rPr>
          <w:rFonts w:cs="B Nazanin"/>
          <w:color w:val="000000" w:themeColor="text1"/>
          <w:sz w:val="28"/>
          <w:szCs w:val="28"/>
          <w:rtl/>
          <w:lang w:bidi="fa-IR"/>
        </w:rPr>
        <w:t xml:space="preserve"> </w:t>
      </w:r>
      <w:r w:rsidRPr="00E56C12">
        <w:rPr>
          <w:rFonts w:cs="B Nazanin" w:hint="cs"/>
          <w:color w:val="000000" w:themeColor="text1"/>
          <w:sz w:val="28"/>
          <w:szCs w:val="28"/>
          <w:rtl/>
          <w:lang w:bidi="fa-IR"/>
        </w:rPr>
        <w:t>عملیات</w:t>
      </w:r>
      <w:r w:rsidRPr="00E56C12">
        <w:rPr>
          <w:rFonts w:cs="B Nazanin"/>
          <w:color w:val="000000" w:themeColor="text1"/>
          <w:sz w:val="28"/>
          <w:szCs w:val="28"/>
          <w:rtl/>
          <w:lang w:bidi="fa-IR"/>
        </w:rPr>
        <w:t xml:space="preserve"> </w:t>
      </w:r>
      <w:r w:rsidRPr="00E56C12">
        <w:rPr>
          <w:rFonts w:cs="B Nazanin" w:hint="cs"/>
          <w:color w:val="000000" w:themeColor="text1"/>
          <w:sz w:val="28"/>
          <w:szCs w:val="28"/>
          <w:rtl/>
          <w:lang w:bidi="fa-IR"/>
        </w:rPr>
        <w:t>ثبت</w:t>
      </w:r>
      <w:r w:rsidRPr="00E56C12">
        <w:rPr>
          <w:rFonts w:cs="B Nazanin"/>
          <w:color w:val="000000" w:themeColor="text1"/>
          <w:sz w:val="28"/>
          <w:szCs w:val="28"/>
          <w:rtl/>
          <w:lang w:bidi="fa-IR"/>
        </w:rPr>
        <w:t xml:space="preserve"> </w:t>
      </w:r>
      <w:r>
        <w:rPr>
          <w:rFonts w:cs="B Nazanin" w:hint="cs"/>
          <w:color w:val="000000" w:themeColor="text1"/>
          <w:sz w:val="28"/>
          <w:szCs w:val="28"/>
          <w:rtl/>
          <w:lang w:bidi="fa-IR"/>
        </w:rPr>
        <w:t>کنید</w:t>
      </w:r>
      <w:r w:rsidRPr="00E56C12">
        <w:rPr>
          <w:rFonts w:cs="B Nazanin"/>
          <w:color w:val="000000" w:themeColor="text1"/>
          <w:sz w:val="28"/>
          <w:szCs w:val="28"/>
          <w:rtl/>
          <w:lang w:bidi="fa-IR"/>
        </w:rPr>
        <w:t>.</w:t>
      </w:r>
      <w:r w:rsidRPr="00E56C12">
        <w:rPr>
          <w:rFonts w:cs="B Nazanin" w:hint="cs"/>
          <w:color w:val="000000" w:themeColor="text1"/>
          <w:sz w:val="28"/>
          <w:szCs w:val="28"/>
          <w:rtl/>
          <w:lang w:bidi="fa-IR"/>
        </w:rPr>
        <w:t xml:space="preserve"> ضمن اینکه شما به اطلاع</w:t>
      </w:r>
      <w:r>
        <w:rPr>
          <w:rFonts w:cs="B Nazanin" w:hint="cs"/>
          <w:color w:val="000000" w:themeColor="text1"/>
          <w:sz w:val="28"/>
          <w:szCs w:val="28"/>
          <w:rtl/>
          <w:lang w:bidi="fa-IR"/>
        </w:rPr>
        <w:t xml:space="preserve">ات حساب قبلی دسترسی خواهید داشت </w:t>
      </w:r>
      <w:r>
        <w:rPr>
          <w:rFonts w:cs="B Nazanin" w:hint="cs"/>
          <w:sz w:val="28"/>
          <w:szCs w:val="28"/>
          <w:rtl/>
          <w:lang w:bidi="fa-IR"/>
        </w:rPr>
        <w:t>دسترسی به این قسمت از طریق نوار ابزار اصلی بخش تنظیمات/دوره جدید امکان پذیر می باشد.</w:t>
      </w:r>
    </w:p>
    <w:p w:rsidR="00A2310B" w:rsidRDefault="00440911" w:rsidP="00440911">
      <w:pPr>
        <w:jc w:val="right"/>
        <w:rPr>
          <w:rFonts w:cs="B Nazanin"/>
          <w:sz w:val="28"/>
          <w:szCs w:val="28"/>
          <w:rtl/>
          <w:lang w:bidi="fa-IR"/>
        </w:rPr>
      </w:pPr>
      <w:r>
        <w:rPr>
          <w:noProof/>
        </w:rPr>
        <w:drawing>
          <wp:inline distT="0" distB="0" distL="0" distR="0" wp14:anchorId="7CD9AEA2" wp14:editId="460D787C">
            <wp:extent cx="5943600" cy="15688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568812"/>
                    </a:xfrm>
                    <a:prstGeom prst="rect">
                      <a:avLst/>
                    </a:prstGeom>
                  </pic:spPr>
                </pic:pic>
              </a:graphicData>
            </a:graphic>
          </wp:inline>
        </w:drawing>
      </w:r>
      <w:bookmarkStart w:id="0" w:name="_GoBack"/>
      <w:bookmarkEnd w:id="0"/>
    </w:p>
    <w:p w:rsidR="00A2310B" w:rsidRPr="00ED6982" w:rsidRDefault="00A2310B" w:rsidP="00A2310B">
      <w:pPr>
        <w:jc w:val="right"/>
        <w:rPr>
          <w:rFonts w:cs="B Nazanin"/>
          <w:color w:val="FF0000"/>
          <w:sz w:val="28"/>
          <w:szCs w:val="28"/>
          <w:rtl/>
          <w:lang w:bidi="fa-IR"/>
        </w:rPr>
      </w:pPr>
      <w:r w:rsidRPr="003D2F2C">
        <w:rPr>
          <w:rFonts w:cs="B Nazanin" w:hint="cs"/>
          <w:color w:val="000000" w:themeColor="text1"/>
          <w:sz w:val="28"/>
          <w:szCs w:val="28"/>
          <w:rtl/>
          <w:lang w:bidi="fa-IR"/>
        </w:rPr>
        <w:t>جهت اطمینان ، قبل از انتقال حساب به حساب جدید از اطلاعات حسابتان حتما کپی پشتیبان تهیه کنید و در فایل جداگانه ای ذخیره داشته باشید تا در صورت نیاز به آن دسترسی داشته باشید.</w:t>
      </w:r>
    </w:p>
    <w:p w:rsidR="00A2310B" w:rsidRPr="009E2F47" w:rsidRDefault="00A2310B" w:rsidP="00A2310B">
      <w:pPr>
        <w:jc w:val="right"/>
        <w:rPr>
          <w:rFonts w:cs="B Nazanin"/>
          <w:sz w:val="28"/>
          <w:szCs w:val="28"/>
          <w:rtl/>
          <w:lang w:bidi="fa-IR"/>
        </w:rPr>
      </w:pPr>
      <w:r>
        <w:rPr>
          <w:rFonts w:cs="B Nazanin" w:hint="cs"/>
          <w:sz w:val="28"/>
          <w:szCs w:val="28"/>
          <w:rtl/>
          <w:lang w:bidi="fa-IR"/>
        </w:rPr>
        <w:t>پس از ورود به این بخش ابتدا با قرار دادن تیک یا برداشتن تیک ، وضعیت انتقال را مشخص کنید برای مثال در صورتیکه بخواهید مانده حسابها منتقل نشود علامت تیک انتقال مانده حساب شخص را بردارید که در اینصورت چنانچه پرسنلی مانده حسابی داشته باشد در این حساب باقی خواهد ماند و به حساب جدید منتقل نخواهد شد و فقط اطلاعات دیگر از جمله مشخصات شخص به حساب جدید منتقل می شود و اگر علامت تیک داشته باشد مانده حساب منتقل خواهد شد انتقال مانده مرخصی ،احکام حقوقی و تنظیمات حقوق و دستمزد نیز به همین صورت می باشد. باید توجه داشته باشید چنانچه حسابی بدهکار یا بستانکار می باشد ابتدا از مانده حسابها اطمینان حاصل نمایید سپس اقدام به انتقال حساب کنید.</w:t>
      </w:r>
    </w:p>
    <w:p w:rsidR="00A2310B" w:rsidRDefault="00A2310B" w:rsidP="00A2310B">
      <w:pPr>
        <w:jc w:val="right"/>
        <w:rPr>
          <w:rFonts w:cs="B Nazanin"/>
          <w:sz w:val="28"/>
          <w:szCs w:val="28"/>
          <w:lang w:bidi="fa-IR"/>
        </w:rPr>
      </w:pPr>
      <w:r>
        <w:rPr>
          <w:noProof/>
        </w:rPr>
        <w:lastRenderedPageBreak/>
        <w:drawing>
          <wp:inline distT="0" distB="0" distL="0" distR="0" wp14:anchorId="42037A85" wp14:editId="1A802399">
            <wp:extent cx="6186616" cy="2883243"/>
            <wp:effectExtent l="57150" t="57150" r="119380" b="10795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86617" cy="2883243"/>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A2310B" w:rsidRDefault="00A2310B" w:rsidP="00A2310B">
      <w:pPr>
        <w:jc w:val="right"/>
        <w:rPr>
          <w:rFonts w:cs="B Nazanin"/>
          <w:sz w:val="28"/>
          <w:szCs w:val="28"/>
          <w:rtl/>
          <w:lang w:bidi="fa-IR"/>
        </w:rPr>
      </w:pPr>
      <w:r>
        <w:rPr>
          <w:rFonts w:cs="B Nazanin" w:hint="cs"/>
          <w:sz w:val="28"/>
          <w:szCs w:val="28"/>
          <w:rtl/>
          <w:lang w:bidi="fa-IR"/>
        </w:rPr>
        <w:t>پس از مشخص کردن انتقال ها ، از انتهای صفحه  برروی گزینه ایجاد دیتابیس جدید کلیک کرده تا پنجره مربوط به ایجاد حساب جدید باز شود در این قسمت حسابی که می خواهید اطلاعات به آن منتقل شود بسازید.</w:t>
      </w:r>
    </w:p>
    <w:p w:rsidR="00A2310B" w:rsidRDefault="00A2310B" w:rsidP="00A2310B">
      <w:pPr>
        <w:jc w:val="right"/>
        <w:rPr>
          <w:rFonts w:cs="B Nazanin"/>
          <w:sz w:val="28"/>
          <w:szCs w:val="28"/>
          <w:rtl/>
          <w:lang w:bidi="fa-IR"/>
        </w:rPr>
      </w:pPr>
      <w:r>
        <w:rPr>
          <w:rFonts w:cs="B Nazanin" w:hint="cs"/>
          <w:sz w:val="28"/>
          <w:szCs w:val="28"/>
          <w:rtl/>
          <w:lang w:bidi="fa-IR"/>
        </w:rPr>
        <w:t xml:space="preserve">برای ساخت حساب جدید در قسمت آدرس سرور ابتدا آدرس سرور و پایگاه داده نصب شده در سیستم را وارد </w:t>
      </w:r>
      <w:r>
        <w:rPr>
          <w:rFonts w:cs="B Nazanin"/>
          <w:sz w:val="28"/>
          <w:szCs w:val="28"/>
          <w:lang w:bidi="fa-IR"/>
        </w:rPr>
        <w:t xml:space="preserve"> </w:t>
      </w:r>
      <w:r>
        <w:rPr>
          <w:rFonts w:cs="B Nazanin" w:hint="cs"/>
          <w:sz w:val="28"/>
          <w:szCs w:val="28"/>
          <w:rtl/>
          <w:lang w:bidi="fa-IR"/>
        </w:rPr>
        <w:t xml:space="preserve"> » (بک اسلش) و در ادامه نام پایگاه   </w:t>
      </w:r>
      <w:r>
        <w:rPr>
          <w:rFonts w:cs="B Nazanin"/>
          <w:sz w:val="28"/>
          <w:szCs w:val="28"/>
          <w:lang w:bidi="fa-IR"/>
        </w:rPr>
        <w:t>\</w:t>
      </w:r>
      <w:r>
        <w:rPr>
          <w:rFonts w:cs="B Nazanin" w:hint="cs"/>
          <w:sz w:val="28"/>
          <w:szCs w:val="28"/>
          <w:rtl/>
          <w:lang w:bidi="fa-IR"/>
        </w:rPr>
        <w:t xml:space="preserve"> آن را وارد و پس از نام سرور«</w:t>
      </w:r>
      <w:r>
        <w:rPr>
          <w:rFonts w:cs="B Nazanin"/>
          <w:sz w:val="28"/>
          <w:szCs w:val="28"/>
          <w:lang w:bidi="fa-IR"/>
        </w:rPr>
        <w:t>IP</w:t>
      </w:r>
      <w:r>
        <w:rPr>
          <w:rFonts w:cs="B Nazanin" w:hint="cs"/>
          <w:sz w:val="28"/>
          <w:szCs w:val="28"/>
          <w:rtl/>
          <w:lang w:bidi="fa-IR"/>
        </w:rPr>
        <w:t xml:space="preserve"> کنید به این صورت که ابتدا نام سرور یا</w:t>
      </w:r>
    </w:p>
    <w:p w:rsidR="00A2310B" w:rsidRDefault="00A2310B" w:rsidP="00A2310B">
      <w:pPr>
        <w:jc w:val="right"/>
        <w:rPr>
          <w:rFonts w:cs="B Nazanin"/>
          <w:sz w:val="28"/>
          <w:szCs w:val="28"/>
          <w:rtl/>
          <w:lang w:bidi="fa-IR"/>
        </w:rPr>
      </w:pPr>
      <w:r>
        <w:rPr>
          <w:rFonts w:cs="B Nazanin" w:hint="cs"/>
          <w:sz w:val="28"/>
          <w:szCs w:val="28"/>
          <w:rtl/>
          <w:lang w:bidi="fa-IR"/>
        </w:rPr>
        <w:t xml:space="preserve">) که اطلاعات بر روی آن ذخیره می شود را وارد کنید ضمن اینکه برای اطلاع از آدرس  </w:t>
      </w:r>
      <w:r>
        <w:rPr>
          <w:rFonts w:cs="B Nazanin"/>
          <w:sz w:val="28"/>
          <w:szCs w:val="28"/>
          <w:lang w:bidi="fa-IR"/>
        </w:rPr>
        <w:t>SQL</w:t>
      </w:r>
      <w:r>
        <w:rPr>
          <w:rFonts w:cs="B Nazanin" w:hint="cs"/>
          <w:sz w:val="28"/>
          <w:szCs w:val="28"/>
          <w:rtl/>
          <w:lang w:bidi="fa-IR"/>
        </w:rPr>
        <w:t xml:space="preserve"> داده نصب شده (</w:t>
      </w:r>
    </w:p>
    <w:p w:rsidR="00A2310B" w:rsidRDefault="00A2310B" w:rsidP="00A2310B">
      <w:pPr>
        <w:jc w:val="right"/>
        <w:rPr>
          <w:rFonts w:cs="B Nazanin"/>
          <w:sz w:val="28"/>
          <w:szCs w:val="28"/>
          <w:rtl/>
          <w:lang w:bidi="fa-IR"/>
        </w:rPr>
      </w:pPr>
      <w:r>
        <w:rPr>
          <w:rFonts w:cs="B Nazanin" w:hint="cs"/>
          <w:sz w:val="28"/>
          <w:szCs w:val="28"/>
          <w:rtl/>
          <w:lang w:bidi="fa-IR"/>
        </w:rPr>
        <w:t>سرور می توانید از نوار ابزار اصلی/راهنما/اطلاعات حساب نام سرور را مشاهده و همان را در قسمت آدرس سرور وارد کنید.</w:t>
      </w:r>
    </w:p>
    <w:p w:rsidR="00A2310B" w:rsidRDefault="00A2310B" w:rsidP="00A2310B">
      <w:pPr>
        <w:jc w:val="center"/>
        <w:rPr>
          <w:rFonts w:cs="B Nazanin"/>
          <w:sz w:val="28"/>
          <w:szCs w:val="28"/>
          <w:rtl/>
          <w:lang w:bidi="fa-IR"/>
        </w:rPr>
      </w:pPr>
      <w:r>
        <w:rPr>
          <w:rFonts w:cs="B Nazanin" w:hint="cs"/>
          <w:noProof/>
          <w:sz w:val="28"/>
          <w:szCs w:val="28"/>
        </w:rPr>
        <w:drawing>
          <wp:inline distT="0" distB="0" distL="0" distR="0" wp14:anchorId="40E271E9" wp14:editId="4A38BC81">
            <wp:extent cx="2045410" cy="1212452"/>
            <wp:effectExtent l="57150" t="57150" r="107315" b="12128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52994" cy="1216947"/>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A2310B" w:rsidRDefault="00A2310B" w:rsidP="00A2310B">
      <w:pPr>
        <w:jc w:val="right"/>
        <w:rPr>
          <w:rFonts w:cs="B Nazanin"/>
          <w:sz w:val="28"/>
          <w:szCs w:val="28"/>
          <w:rtl/>
          <w:lang w:bidi="fa-IR"/>
        </w:rPr>
      </w:pPr>
      <w:r>
        <w:rPr>
          <w:rFonts w:cs="B Nazanin" w:hint="cs"/>
          <w:sz w:val="28"/>
          <w:szCs w:val="28"/>
          <w:rtl/>
          <w:lang w:bidi="fa-IR"/>
        </w:rPr>
        <w:t>علامت تیک قرار</w:t>
      </w:r>
      <w:r>
        <w:rPr>
          <w:rFonts w:cs="B Nazanin" w:hint="cs"/>
          <w:noProof/>
          <w:sz w:val="28"/>
          <w:szCs w:val="28"/>
        </w:rPr>
        <w:drawing>
          <wp:inline distT="0" distB="0" distL="0" distR="0" wp14:anchorId="7DA477ED" wp14:editId="2999C1D9">
            <wp:extent cx="1250830" cy="173064"/>
            <wp:effectExtent l="0" t="0" r="698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50778" cy="173057"/>
                    </a:xfrm>
                    <a:prstGeom prst="rect">
                      <a:avLst/>
                    </a:prstGeom>
                    <a:noFill/>
                    <a:ln>
                      <a:noFill/>
                    </a:ln>
                  </pic:spPr>
                </pic:pic>
              </a:graphicData>
            </a:graphic>
          </wp:inline>
        </w:drawing>
      </w:r>
      <w:r>
        <w:rPr>
          <w:rFonts w:cs="B Nazanin" w:hint="cs"/>
          <w:sz w:val="28"/>
          <w:szCs w:val="28"/>
          <w:rtl/>
          <w:lang w:bidi="fa-IR"/>
        </w:rPr>
        <w:t xml:space="preserve"> چنانچه سرور دستگاهی باشد که بروی آن کار می کنید بر روی گزینه</w:t>
      </w:r>
    </w:p>
    <w:p w:rsidR="00A2310B" w:rsidRDefault="00A2310B" w:rsidP="00A2310B">
      <w:pPr>
        <w:jc w:val="right"/>
        <w:rPr>
          <w:rFonts w:cs="B Nazanin"/>
          <w:sz w:val="28"/>
          <w:szCs w:val="28"/>
          <w:rtl/>
          <w:lang w:bidi="fa-IR"/>
        </w:rPr>
      </w:pPr>
      <w:r>
        <w:rPr>
          <w:rFonts w:cs="B Nazanin" w:hint="cs"/>
          <w:sz w:val="28"/>
          <w:szCs w:val="28"/>
          <w:rtl/>
          <w:lang w:bidi="fa-IR"/>
        </w:rPr>
        <w:lastRenderedPageBreak/>
        <w:t xml:space="preserve">دهید </w:t>
      </w:r>
      <w:r>
        <w:rPr>
          <w:rFonts w:cs="B Nazanin" w:hint="cs"/>
          <w:noProof/>
          <w:sz w:val="28"/>
          <w:szCs w:val="28"/>
          <w:rtl/>
        </w:rPr>
        <w:t xml:space="preserve">در صورتیکه سرور </w:t>
      </w:r>
      <w:r>
        <w:rPr>
          <w:rFonts w:cs="B Nazanin" w:hint="cs"/>
          <w:sz w:val="28"/>
          <w:szCs w:val="28"/>
          <w:rtl/>
          <w:lang w:bidi="fa-IR"/>
        </w:rPr>
        <w:t xml:space="preserve">سیستم دیگری می باشد و اطلاعات بر روی آن سیستم ذخیره می شود برای ایجاد حساب جدید در این سیستم ، علامت تیک را بردارید و نام کاربر و رمز عبور را وارد کنید(برای اطلاع از نام </w:t>
      </w:r>
      <w:r>
        <w:rPr>
          <w:rFonts w:cs="B Nazanin"/>
          <w:sz w:val="28"/>
          <w:szCs w:val="28"/>
          <w:lang w:bidi="fa-IR"/>
        </w:rPr>
        <w:t xml:space="preserve"> </w:t>
      </w:r>
      <w:r>
        <w:rPr>
          <w:rFonts w:cs="B Nazanin" w:hint="cs"/>
          <w:sz w:val="28"/>
          <w:szCs w:val="28"/>
          <w:rtl/>
          <w:lang w:bidi="fa-IR"/>
        </w:rPr>
        <w:t xml:space="preserve">هماهنگ کنید) سپس نام دیتابیس مورد نظر و نام حساب </w:t>
      </w:r>
      <w:r>
        <w:rPr>
          <w:rFonts w:cs="B Nazanin"/>
          <w:sz w:val="28"/>
          <w:szCs w:val="28"/>
          <w:lang w:bidi="fa-IR"/>
        </w:rPr>
        <w:t>Admin</w:t>
      </w:r>
      <w:r>
        <w:rPr>
          <w:rFonts w:cs="B Nazanin" w:hint="cs"/>
          <w:sz w:val="28"/>
          <w:szCs w:val="28"/>
          <w:rtl/>
          <w:lang w:bidi="fa-IR"/>
        </w:rPr>
        <w:t xml:space="preserve"> کاربری و رمز عبور با مدیر سیستم یا کاربر</w:t>
      </w:r>
    </w:p>
    <w:p w:rsidR="00A2310B" w:rsidRDefault="00A2310B" w:rsidP="00A2310B">
      <w:pPr>
        <w:jc w:val="right"/>
        <w:rPr>
          <w:rFonts w:cs="B Nazanin"/>
          <w:sz w:val="28"/>
          <w:szCs w:val="28"/>
          <w:rtl/>
          <w:lang w:bidi="fa-IR"/>
        </w:rPr>
      </w:pPr>
      <w:r>
        <w:rPr>
          <w:rFonts w:cs="B Nazanin" w:hint="cs"/>
          <w:sz w:val="28"/>
          <w:szCs w:val="28"/>
          <w:rtl/>
          <w:lang w:bidi="fa-IR"/>
        </w:rPr>
        <w:t xml:space="preserve">را وارد کنید و بر روی گزینه ایجاد حساب کلیک کنید تا حساب جدید ساخته شود. </w:t>
      </w:r>
    </w:p>
    <w:p w:rsidR="00A2310B" w:rsidRDefault="00A2310B" w:rsidP="00A2310B">
      <w:pPr>
        <w:bidi/>
        <w:jc w:val="center"/>
        <w:rPr>
          <w:rFonts w:cs="B Nazanin"/>
          <w:noProof/>
          <w:sz w:val="28"/>
          <w:szCs w:val="28"/>
          <w:rtl/>
          <w:lang w:bidi="fa-IR"/>
        </w:rPr>
      </w:pPr>
      <w:r>
        <w:rPr>
          <w:rFonts w:cs="B Nazanin" w:hint="cs"/>
          <w:noProof/>
          <w:sz w:val="28"/>
          <w:szCs w:val="28"/>
        </w:rPr>
        <w:drawing>
          <wp:inline distT="0" distB="0" distL="0" distR="0" wp14:anchorId="0AAE7A53" wp14:editId="6297897B">
            <wp:extent cx="3364811" cy="2207741"/>
            <wp:effectExtent l="0" t="0" r="7620" b="2540"/>
            <wp:docPr id="9" name="Picture 9" descr="C:\Users\rezaei\Desktop\2017-01-سیبسثب9_17-07-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zaei\Desktop\2017-01-سیبسثب9_17-07-25.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88237" cy="2223111"/>
                    </a:xfrm>
                    <a:prstGeom prst="rect">
                      <a:avLst/>
                    </a:prstGeom>
                    <a:noFill/>
                    <a:ln>
                      <a:noFill/>
                    </a:ln>
                  </pic:spPr>
                </pic:pic>
              </a:graphicData>
            </a:graphic>
          </wp:inline>
        </w:drawing>
      </w:r>
    </w:p>
    <w:p w:rsidR="00A2310B" w:rsidRDefault="00A2310B" w:rsidP="00A2310B">
      <w:pPr>
        <w:bidi/>
        <w:rPr>
          <w:rFonts w:cs="B Nazanin"/>
          <w:color w:val="FF0000"/>
          <w:sz w:val="28"/>
          <w:szCs w:val="28"/>
          <w:rtl/>
          <w:lang w:bidi="fa-IR"/>
        </w:rPr>
      </w:pPr>
      <w:r>
        <w:rPr>
          <w:rFonts w:cs="B Nazanin" w:hint="cs"/>
          <w:color w:val="FF0000"/>
          <w:sz w:val="28"/>
          <w:szCs w:val="28"/>
          <w:rtl/>
          <w:lang w:bidi="fa-IR"/>
        </w:rPr>
        <w:t xml:space="preserve">نکته : باید دقت کنید که نام دیتابیس حتما باید ازحروف لاتین تشکیل شده باشد و بدون هیچ گونه علائم و </w:t>
      </w:r>
      <w:r>
        <w:rPr>
          <w:rFonts w:cs="B Nazanin"/>
          <w:color w:val="FF0000"/>
          <w:sz w:val="28"/>
          <w:szCs w:val="28"/>
          <w:lang w:bidi="fa-IR"/>
        </w:rPr>
        <w:t>space</w:t>
      </w:r>
      <w:r>
        <w:rPr>
          <w:rFonts w:cs="B Nazanin" w:hint="cs"/>
          <w:color w:val="FF0000"/>
          <w:sz w:val="28"/>
          <w:szCs w:val="28"/>
          <w:rtl/>
          <w:lang w:bidi="fa-IR"/>
        </w:rPr>
        <w:t xml:space="preserve"> (فاصله) باشد.</w:t>
      </w:r>
    </w:p>
    <w:p w:rsidR="00A2310B" w:rsidRDefault="00A2310B" w:rsidP="00A2310B">
      <w:pPr>
        <w:bidi/>
        <w:rPr>
          <w:rFonts w:cs="B Nazanin"/>
          <w:sz w:val="28"/>
          <w:szCs w:val="28"/>
          <w:rtl/>
          <w:lang w:bidi="fa-IR"/>
        </w:rPr>
      </w:pPr>
      <w:r>
        <w:rPr>
          <w:rFonts w:cs="B Nazanin" w:hint="cs"/>
          <w:sz w:val="28"/>
          <w:szCs w:val="28"/>
          <w:rtl/>
          <w:lang w:bidi="fa-IR"/>
        </w:rPr>
        <w:t>پس از ساخت حساب جدید بر روی گزینه انتقال اطلاعات کلیک کنید تا اطلاعات موجود به حساب جدید منتقل شود.</w:t>
      </w:r>
    </w:p>
    <w:p w:rsidR="00A2310B" w:rsidRDefault="00A2310B" w:rsidP="00A2310B">
      <w:pPr>
        <w:bidi/>
        <w:jc w:val="center"/>
        <w:rPr>
          <w:rFonts w:cs="B Nazanin"/>
          <w:noProof/>
          <w:sz w:val="28"/>
          <w:szCs w:val="28"/>
          <w:rtl/>
          <w:lang w:bidi="fa-IR"/>
        </w:rPr>
      </w:pPr>
      <w:r>
        <w:rPr>
          <w:rFonts w:cs="B Nazanin" w:hint="cs"/>
          <w:noProof/>
          <w:sz w:val="28"/>
          <w:szCs w:val="28"/>
        </w:rPr>
        <w:drawing>
          <wp:inline distT="0" distB="0" distL="0" distR="0" wp14:anchorId="6A8230E3" wp14:editId="1F9A6250">
            <wp:extent cx="1623205" cy="262821"/>
            <wp:effectExtent l="57150" t="57150" r="110490" b="1187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62249" cy="269143"/>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A2310B" w:rsidRPr="00ED6982" w:rsidRDefault="00A2310B" w:rsidP="00A2310B">
      <w:pPr>
        <w:bidi/>
        <w:rPr>
          <w:rFonts w:cs="B Nazanin"/>
          <w:noProof/>
          <w:sz w:val="28"/>
          <w:szCs w:val="28"/>
          <w:rtl/>
          <w:lang w:bidi="fa-IR"/>
        </w:rPr>
      </w:pPr>
      <w:r>
        <w:rPr>
          <w:rFonts w:cs="B Nazanin" w:hint="cs"/>
          <w:noProof/>
          <w:sz w:val="28"/>
          <w:szCs w:val="28"/>
          <w:rtl/>
          <w:lang w:bidi="fa-IR"/>
        </w:rPr>
        <w:t xml:space="preserve">پس از پایان انتقال اطلاعات به حساب جدید برنامه به صورت خودکار بسته می شود و با کلیک کردن بر روی فرم ورود به برنامه می توانید وارد حساب جدید شوید </w:t>
      </w:r>
      <w:r>
        <w:rPr>
          <w:rFonts w:cs="B Nazanin" w:hint="cs"/>
          <w:sz w:val="28"/>
          <w:szCs w:val="28"/>
          <w:rtl/>
          <w:lang w:bidi="fa-IR"/>
        </w:rPr>
        <w:t>زمانیکه وارد حساب جدید شوید اطلاعات منتقل شده را مشاهده خواهید کرد.</w:t>
      </w:r>
    </w:p>
    <w:p w:rsidR="00A2310B" w:rsidRDefault="00A2310B" w:rsidP="00A2310B">
      <w:pPr>
        <w:jc w:val="center"/>
        <w:rPr>
          <w:rFonts w:cs="B Nazanin"/>
          <w:sz w:val="28"/>
          <w:szCs w:val="28"/>
          <w:rtl/>
          <w:lang w:bidi="fa-IR"/>
        </w:rPr>
      </w:pPr>
    </w:p>
    <w:p w:rsidR="00FC4C74" w:rsidRDefault="00FC4C74"/>
    <w:sectPr w:rsidR="00FC4C74" w:rsidSect="009B6B8B">
      <w:headerReference w:type="default" r:id="rId14"/>
      <w:footerReference w:type="default" r:id="rId15"/>
      <w:pgSz w:w="12240" w:h="15840"/>
      <w:pgMar w:top="1440" w:right="1440" w:bottom="1440" w:left="1440" w:header="720" w:footer="34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F7E" w:rsidRDefault="00692F7E">
      <w:pPr>
        <w:spacing w:after="0" w:line="240" w:lineRule="auto"/>
      </w:pPr>
      <w:r>
        <w:separator/>
      </w:r>
    </w:p>
  </w:endnote>
  <w:endnote w:type="continuationSeparator" w:id="0">
    <w:p w:rsidR="00692F7E" w:rsidRDefault="00692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831730"/>
      <w:docPartObj>
        <w:docPartGallery w:val="Page Numbers (Bottom of Page)"/>
        <w:docPartUnique/>
      </w:docPartObj>
    </w:sdtPr>
    <w:sdtEndPr>
      <w:rPr>
        <w:noProof/>
      </w:rPr>
    </w:sdtEndPr>
    <w:sdtContent>
      <w:p w:rsidR="00623ADA" w:rsidRDefault="00A2310B">
        <w:pPr>
          <w:pStyle w:val="Footer"/>
          <w:jc w:val="center"/>
        </w:pPr>
        <w:r>
          <w:fldChar w:fldCharType="begin"/>
        </w:r>
        <w:r>
          <w:instrText xml:space="preserve"> PAGE   \* MERGEFORMAT </w:instrText>
        </w:r>
        <w:r>
          <w:fldChar w:fldCharType="separate"/>
        </w:r>
        <w:r w:rsidR="00440911">
          <w:rPr>
            <w:noProof/>
          </w:rPr>
          <w:t>1</w:t>
        </w:r>
        <w:r>
          <w:rPr>
            <w:noProof/>
          </w:rPr>
          <w:fldChar w:fldCharType="end"/>
        </w:r>
      </w:p>
    </w:sdtContent>
  </w:sdt>
  <w:p w:rsidR="00623ADA" w:rsidRDefault="00692F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F7E" w:rsidRDefault="00692F7E">
      <w:pPr>
        <w:spacing w:after="0" w:line="240" w:lineRule="auto"/>
      </w:pPr>
      <w:r>
        <w:separator/>
      </w:r>
    </w:p>
  </w:footnote>
  <w:footnote w:type="continuationSeparator" w:id="0">
    <w:p w:rsidR="00692F7E" w:rsidRDefault="00692F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6A8" w:rsidRDefault="00A2310B" w:rsidP="007846A8">
    <w:pPr>
      <w:pStyle w:val="Header"/>
      <w:tabs>
        <w:tab w:val="clear" w:pos="4680"/>
        <w:tab w:val="clear" w:pos="9360"/>
        <w:tab w:val="left" w:pos="8175"/>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A29"/>
    <w:rsid w:val="00440911"/>
    <w:rsid w:val="00692F7E"/>
    <w:rsid w:val="00A2310B"/>
    <w:rsid w:val="00EA1A29"/>
    <w:rsid w:val="00FC4C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1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31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10B"/>
  </w:style>
  <w:style w:type="paragraph" w:styleId="Footer">
    <w:name w:val="footer"/>
    <w:basedOn w:val="Normal"/>
    <w:link w:val="FooterChar"/>
    <w:uiPriority w:val="99"/>
    <w:unhideWhenUsed/>
    <w:rsid w:val="00A231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10B"/>
  </w:style>
  <w:style w:type="paragraph" w:styleId="BalloonText">
    <w:name w:val="Balloon Text"/>
    <w:basedOn w:val="Normal"/>
    <w:link w:val="BalloonTextChar"/>
    <w:uiPriority w:val="99"/>
    <w:semiHidden/>
    <w:unhideWhenUsed/>
    <w:rsid w:val="00A231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31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1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31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10B"/>
  </w:style>
  <w:style w:type="paragraph" w:styleId="Footer">
    <w:name w:val="footer"/>
    <w:basedOn w:val="Normal"/>
    <w:link w:val="FooterChar"/>
    <w:uiPriority w:val="99"/>
    <w:unhideWhenUsed/>
    <w:rsid w:val="00A231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10B"/>
  </w:style>
  <w:style w:type="paragraph" w:styleId="BalloonText">
    <w:name w:val="Balloon Text"/>
    <w:basedOn w:val="Normal"/>
    <w:link w:val="BalloonTextChar"/>
    <w:uiPriority w:val="99"/>
    <w:semiHidden/>
    <w:unhideWhenUsed/>
    <w:rsid w:val="00A231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31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425</Words>
  <Characters>2429</Characters>
  <Application>Microsoft Office Word</Application>
  <DocSecurity>0</DocSecurity>
  <Lines>20</Lines>
  <Paragraphs>5</Paragraphs>
  <ScaleCrop>false</ScaleCrop>
  <Company>MRT www.Win2Farsi.com</Company>
  <LinksUpToDate>false</LinksUpToDate>
  <CharactersWithSpaces>2849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2017-01-25T13:47:00Z</dcterms:created>
  <dcterms:modified xsi:type="dcterms:W3CDTF">2017-07-12T11:11:00Z</dcterms:modified>
</cp:coreProperties>
</file>