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A4A47" w:rsidRDefault="00BA4A47" w:rsidP="00BA4A47">
      <w:pPr>
        <w:jc w:val="center"/>
      </w:pPr>
      <w:r>
        <w:rPr>
          <w:rFonts w:cs="B Nazanin"/>
          <w:noProof/>
          <w:sz w:val="28"/>
          <w:szCs w:val="28"/>
          <w:lang w:eastAsia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2605405</wp:posOffset>
                </wp:positionH>
                <wp:positionV relativeFrom="paragraph">
                  <wp:posOffset>60960</wp:posOffset>
                </wp:positionV>
                <wp:extent cx="440055" cy="167005"/>
                <wp:effectExtent l="22225" t="32385" r="13970" b="29210"/>
                <wp:wrapNone/>
                <wp:docPr id="11" name="Left Arrow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0055" cy="167005"/>
                        </a:xfrm>
                        <a:prstGeom prst="leftArrow">
                          <a:avLst>
                            <a:gd name="adj1" fmla="val 50000"/>
                            <a:gd name="adj2" fmla="val 65875"/>
                          </a:avLst>
                        </a:prstGeom>
                        <a:gradFill rotWithShape="0">
                          <a:gsLst>
                            <a:gs pos="0">
                              <a:srgbClr val="BBD5F0"/>
                            </a:gs>
                            <a:gs pos="100000">
                              <a:srgbClr val="9CBEE0"/>
                            </a:gs>
                          </a:gsLst>
                          <a:lin ang="5400000"/>
                        </a:gradFill>
                        <a:ln w="15875" cmpd="sng">
                          <a:solidFill>
                            <a:srgbClr val="739CC3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34346E9" id="_x0000_t66" coordsize="21600,21600" o:spt="66" adj="5400,5400" path="m@0,l@0@1,21600@1,21600@2@0@2@0,21600,,10800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@0,0;0,10800;@0,21600;21600,10800" o:connectangles="270,180,90,0" textboxrect="@4,@1,21600,@2"/>
                <v:handles>
                  <v:h position="#0,#1" xrange="0,21600" yrange="0,10800"/>
                </v:handles>
              </v:shapetype>
              <v:shape id="Left Arrow 11" o:spid="_x0000_s1026" type="#_x0000_t66" style="position:absolute;margin-left:205.15pt;margin-top:4.8pt;width:34.65pt;height:13.1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" fillcolor="#bbd5f0" strokecolor="#739cc3" strokeweight="1.25pt">
                <v:fill color2="#9cbee0" focus="100%" type="gradient">
                  <o:fill v:ext="view" type="gradientUnscaled"/>
                </v:fill>
              </v:shape>
            </w:pict>
          </mc:Fallback>
        </mc:AlternateContent>
      </w:r>
      <w:r>
        <w:rPr>
          <w:rFonts w:cs="B Nazanin" w:hint="cs"/>
          <w:b/>
          <w:bCs/>
          <w:sz w:val="28"/>
          <w:szCs w:val="28"/>
          <w:rtl/>
          <w:cs/>
          <w:lang w:bidi="fa-IR"/>
        </w:rPr>
        <w:t xml:space="preserve">ثبت عملیات             </w:t>
      </w:r>
      <w:r>
        <w:rPr>
          <w:rFonts w:cs="B Nazanin" w:hint="cs"/>
          <w:b/>
          <w:bCs/>
          <w:sz w:val="28"/>
          <w:szCs w:val="28"/>
          <w:rtl/>
          <w:lang w:bidi="fa-IR"/>
        </w:rPr>
        <w:t xml:space="preserve">  برگه خروج کالا</w:t>
      </w:r>
    </w:p>
    <w:p w:rsidR="00BA4A47" w:rsidRDefault="00BA4A47" w:rsidP="00BA4A47"/>
    <w:p w:rsidR="00BA4A47" w:rsidRDefault="00BA4A47" w:rsidP="00BA4A47">
      <w:r>
        <w:rPr>
          <w:noProof/>
          <w:lang w:eastAsia="en-US"/>
        </w:rPr>
        <w:drawing>
          <wp:inline distT="0" distB="0" distL="0" distR="0">
            <wp:extent cx="5486400" cy="2867660"/>
            <wp:effectExtent l="0" t="0" r="0" b="889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867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A4A47" w:rsidRDefault="00BA4A47" w:rsidP="00BA4A47"/>
    <w:p w:rsidR="00BA4A47" w:rsidRDefault="00BA4A47" w:rsidP="00BA4A47">
      <w:pPr>
        <w:wordWrap w:val="0"/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>برای ثبت عملیات برگه خروج کالا ابتدا از منوی بالا تب ثبت عملیات و از تب امور انبار، برگه خروج کالا را انتخاب کنید.</w:t>
      </w:r>
    </w:p>
    <w:p w:rsidR="00BA4A47" w:rsidRDefault="00BA4A47" w:rsidP="00BA4A47">
      <w:pPr>
        <w:jc w:val="right"/>
        <w:rPr>
          <w:rFonts w:cs="B Nazanin" w:hint="cs"/>
          <w:sz w:val="22"/>
          <w:szCs w:val="22"/>
          <w:rtl/>
          <w:cs/>
          <w:lang w:bidi="fa-IR"/>
        </w:rPr>
      </w:pPr>
    </w:p>
    <w:p w:rsidR="00BA4A47" w:rsidRDefault="00BA4A47" w:rsidP="00BA4A47">
      <w:r>
        <w:rPr>
          <w:noProof/>
          <w:lang w:eastAsia="en-US"/>
        </w:rPr>
        <w:drawing>
          <wp:inline distT="0" distB="0" distL="0" distR="0">
            <wp:extent cx="5494020" cy="2882265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4020" cy="2882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A4A47" w:rsidRDefault="00BA4A47" w:rsidP="00BA4A47"/>
    <w:p w:rsidR="00BA4A47" w:rsidRDefault="00BA4A47" w:rsidP="00BA4A47">
      <w:pPr>
        <w:wordWrap w:val="0"/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>شماره سند به صورت خودکار توسط نرم افزار ثبت می گردد.</w:t>
      </w:r>
    </w:p>
    <w:p w:rsidR="00BA4A47" w:rsidRDefault="00BA4A47" w:rsidP="00BA4A47">
      <w:pPr>
        <w:wordWrap w:val="0"/>
        <w:jc w:val="right"/>
        <w:rPr>
          <w:rFonts w:cs="B Nazanin" w:hint="cs"/>
          <w:sz w:val="22"/>
          <w:szCs w:val="22"/>
          <w:rtl/>
          <w:lang w:bidi="fa-IR"/>
        </w:rPr>
      </w:pPr>
      <w:r>
        <w:rPr>
          <w:rFonts w:cs="B Nazanin" w:hint="cs"/>
          <w:sz w:val="22"/>
          <w:szCs w:val="22"/>
          <w:rtl/>
          <w:lang w:bidi="fa-IR"/>
        </w:rPr>
        <w:t>تاریخ فاکتور مطابق روزی است که در آن قرار دارید که قابل تغییر می باشد.</w:t>
      </w:r>
    </w:p>
    <w:p w:rsidR="00BA4A47" w:rsidRDefault="00BA4A47" w:rsidP="00BA4A47">
      <w:pPr>
        <w:wordWrap w:val="0"/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 w:hint="cs"/>
          <w:sz w:val="22"/>
          <w:szCs w:val="22"/>
          <w:rtl/>
          <w:lang w:bidi="fa-IR"/>
        </w:rPr>
        <w:t>ن</w:t>
      </w:r>
      <w:r>
        <w:rPr>
          <w:rFonts w:cs="B Nazanin" w:hint="cs"/>
          <w:sz w:val="22"/>
          <w:szCs w:val="22"/>
          <w:rtl/>
          <w:cs/>
          <w:lang w:bidi="fa-IR"/>
        </w:rPr>
        <w:t>ام شخص را انتخاب کنید. در قسمت جستجو می توانید با وارد کردن نام</w:t>
      </w:r>
      <w:r>
        <w:rPr>
          <w:rFonts w:cs="B Nazanin" w:hint="cs"/>
          <w:sz w:val="22"/>
          <w:szCs w:val="22"/>
          <w:rtl/>
          <w:lang w:bidi="fa-IR"/>
        </w:rPr>
        <w:t>،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 شخص مورد نظر را بیابید. اگر بخواهید شخص جدیدی   معرفی کنید برروی گزینه جدید کلیک کنید و شخص جدید را معرفی کنید.جهت اطلاعات بیشتر به فایل راهنمای معرفی اشخاص مراجعه کنید.</w:t>
      </w:r>
    </w:p>
    <w:p w:rsidR="00BA4A47" w:rsidRDefault="00BA4A47" w:rsidP="00BA4A47"/>
    <w:p w:rsidR="00BA4A47" w:rsidRDefault="00BA4A47" w:rsidP="00BA4A47">
      <w:r>
        <w:rPr>
          <w:noProof/>
          <w:lang w:eastAsia="en-US"/>
        </w:rPr>
        <w:lastRenderedPageBreak/>
        <w:drawing>
          <wp:inline distT="0" distB="0" distL="0" distR="0">
            <wp:extent cx="5494020" cy="2867660"/>
            <wp:effectExtent l="0" t="0" r="0" b="889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4020" cy="2867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A4A47" w:rsidRDefault="00BA4A47" w:rsidP="00BA4A47"/>
    <w:p w:rsidR="00BA4A47" w:rsidRDefault="00BA4A47" w:rsidP="00BA4A47">
      <w:pPr>
        <w:wordWrap w:val="0"/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 xml:space="preserve">اگر بخواهید فایلی را ضمیمه کنید بر روی گزینه </w:t>
      </w:r>
      <w:r>
        <w:rPr>
          <w:rFonts w:cs="B Nazanin"/>
          <w:sz w:val="22"/>
          <w:szCs w:val="22"/>
          <w:rtl/>
          <w:lang w:bidi="fa-IR"/>
        </w:rPr>
        <w:t>“</w:t>
      </w:r>
      <w:r>
        <w:rPr>
          <w:rFonts w:cs="B Nazanin" w:hint="cs"/>
          <w:sz w:val="22"/>
          <w:szCs w:val="22"/>
          <w:rtl/>
          <w:cs/>
          <w:lang w:bidi="fa-IR"/>
        </w:rPr>
        <w:t>فایل ضمیمه</w:t>
      </w:r>
      <w:r>
        <w:rPr>
          <w:rFonts w:cs="B Nazanin"/>
          <w:sz w:val="22"/>
          <w:szCs w:val="22"/>
          <w:rtl/>
          <w:lang w:bidi="fa-IR"/>
        </w:rPr>
        <w:t>”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 کلیک کنید که پنجره ای باز می شود. عنوان فایل را وارد کنید و   اگر فایل را در کامپیوترتان ذخیره کرده اید بر روی گزینه انتخاب فایل کلیک کنید و فایل مورد نظر را انتخاب کرده و ضمیمه کنید و اگر بخواهید فایل مورد نظر را </w:t>
      </w:r>
      <w:r>
        <w:rPr>
          <w:rFonts w:cs="B Nazanin" w:hint="cs"/>
          <w:sz w:val="22"/>
          <w:szCs w:val="22"/>
          <w:rtl/>
          <w:lang w:bidi="fa-IR"/>
        </w:rPr>
        <w:t>ا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سکن کنید گزینه </w:t>
      </w:r>
      <w:r>
        <w:rPr>
          <w:rFonts w:cs="B Nazanin"/>
          <w:sz w:val="22"/>
          <w:szCs w:val="22"/>
          <w:rtl/>
          <w:lang w:bidi="fa-IR"/>
        </w:rPr>
        <w:t>“</w:t>
      </w:r>
      <w:r>
        <w:rPr>
          <w:rFonts w:cs="B Nazanin" w:hint="cs"/>
          <w:sz w:val="22"/>
          <w:szCs w:val="22"/>
          <w:rtl/>
          <w:cs/>
          <w:lang w:bidi="fa-IR"/>
        </w:rPr>
        <w:t>اسکن فایل</w:t>
      </w:r>
      <w:r>
        <w:rPr>
          <w:rFonts w:cs="B Nazanin"/>
          <w:sz w:val="22"/>
          <w:szCs w:val="22"/>
          <w:rtl/>
          <w:lang w:bidi="fa-IR"/>
        </w:rPr>
        <w:t>”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 را انتخاب کنید و عملیات مربوط به اسکن را انجام دهید.</w:t>
      </w:r>
    </w:p>
    <w:p w:rsidR="00BA4A47" w:rsidRDefault="00BA4A47" w:rsidP="00BA4A47">
      <w:pPr>
        <w:wordWrap w:val="0"/>
        <w:jc w:val="right"/>
        <w:rPr>
          <w:rFonts w:cs="B Nazanin" w:hint="cs"/>
          <w:sz w:val="22"/>
          <w:szCs w:val="22"/>
          <w:cs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 xml:space="preserve">  </w:t>
      </w:r>
    </w:p>
    <w:p w:rsidR="00BA4A47" w:rsidRDefault="00BA4A47" w:rsidP="00BA4A47">
      <w:r>
        <w:rPr>
          <w:noProof/>
          <w:lang w:eastAsia="en-US"/>
        </w:rPr>
        <w:drawing>
          <wp:inline distT="0" distB="0" distL="0" distR="0">
            <wp:extent cx="5486400" cy="2853055"/>
            <wp:effectExtent l="0" t="0" r="0" b="444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853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A4A47" w:rsidRDefault="00BA4A47" w:rsidP="00BA4A47">
      <w:pPr>
        <w:rPr>
          <w:rFonts w:cs="B Nazanin"/>
          <w:sz w:val="22"/>
          <w:szCs w:val="22"/>
        </w:rPr>
      </w:pPr>
    </w:p>
    <w:p w:rsidR="00BA4A47" w:rsidRDefault="00BA4A47" w:rsidP="00BA4A47">
      <w:pPr>
        <w:wordWrap w:val="0"/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>برای انتخاب کالا بر روی فیلد نام کالا دوبار کلیک کنیدتا پنجره مربوط به انتخاب کالا باز شود.در پنجره باز شده کالای موردنظرتان را انتخاب کنید می توانید نام کالا</w:t>
      </w:r>
      <w:r>
        <w:rPr>
          <w:rFonts w:cs="B Nazanin" w:hint="cs"/>
          <w:sz w:val="22"/>
          <w:szCs w:val="22"/>
          <w:rtl/>
          <w:lang w:bidi="fa-IR"/>
        </w:rPr>
        <w:t>ی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 مورد نظرتان را در قسمت عبارت جستجو وارد کنید و آن را بیابید.با کلیک کردن برروی گزینه جدید می توانید کالا جدید معرفی کنید برای اطلاعات بیشتر به </w:t>
      </w:r>
      <w:r>
        <w:rPr>
          <w:rFonts w:cs="B Nazanin" w:hint="cs"/>
          <w:sz w:val="22"/>
          <w:szCs w:val="22"/>
          <w:rtl/>
          <w:lang w:bidi="fa-IR"/>
        </w:rPr>
        <w:t xml:space="preserve">فایل </w:t>
      </w:r>
      <w:r>
        <w:rPr>
          <w:rFonts w:cs="B Nazanin" w:hint="cs"/>
          <w:sz w:val="22"/>
          <w:szCs w:val="22"/>
          <w:rtl/>
          <w:cs/>
          <w:lang w:bidi="fa-IR"/>
        </w:rPr>
        <w:t>راهنمای معرفی کالا مراجعه کنید.</w:t>
      </w:r>
    </w:p>
    <w:p w:rsidR="00BA4A47" w:rsidRDefault="00BA4A47" w:rsidP="00BA4A47">
      <w:pPr>
        <w:jc w:val="right"/>
        <w:rPr>
          <w:rFonts w:cs="B Nazanin" w:hint="cs"/>
          <w:sz w:val="22"/>
          <w:szCs w:val="22"/>
          <w:rtl/>
          <w:cs/>
          <w:lang w:bidi="fa-IR"/>
        </w:rPr>
      </w:pPr>
    </w:p>
    <w:p w:rsidR="00BA4A47" w:rsidRDefault="00BA4A47" w:rsidP="00BA4A47">
      <w:r>
        <w:rPr>
          <w:noProof/>
          <w:lang w:eastAsia="en-US"/>
        </w:rPr>
        <w:lastRenderedPageBreak/>
        <w:drawing>
          <wp:inline distT="0" distB="0" distL="0" distR="0">
            <wp:extent cx="5494020" cy="286004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4020" cy="2860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A4A47" w:rsidRDefault="00BA4A47" w:rsidP="00BA4A47"/>
    <w:p w:rsidR="00BA4A47" w:rsidRDefault="00BA4A47" w:rsidP="00BA4A47">
      <w:pPr>
        <w:wordWrap w:val="0"/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>و اطلاعات مربوط به مقدار، واحد کالا، انبار، سریال فنی و شرح را وارد کنید.</w:t>
      </w:r>
    </w:p>
    <w:p w:rsidR="00BA4A47" w:rsidRDefault="00BA4A47" w:rsidP="00BA4A47"/>
    <w:p w:rsidR="00BA4A47" w:rsidRDefault="00BA4A47" w:rsidP="00BA4A47">
      <w:r>
        <w:rPr>
          <w:noProof/>
          <w:lang w:eastAsia="en-US"/>
        </w:rPr>
        <w:drawing>
          <wp:inline distT="0" distB="0" distL="0" distR="0">
            <wp:extent cx="5478780" cy="2838450"/>
            <wp:effectExtent l="0" t="0" r="762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8780" cy="2838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A4A47" w:rsidRDefault="00BA4A47" w:rsidP="00BA4A47"/>
    <w:p w:rsidR="00BA4A47" w:rsidRDefault="00BA4A47" w:rsidP="00BA4A47">
      <w:pPr>
        <w:wordWrap w:val="0"/>
        <w:jc w:val="right"/>
        <w:rPr>
          <w:rFonts w:cs="B Nazanin" w:hint="cs"/>
          <w:sz w:val="22"/>
          <w:szCs w:val="22"/>
          <w:rtl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>اگر بخواهید</w:t>
      </w:r>
      <w:r>
        <w:rPr>
          <w:rFonts w:cs="B Nazanin" w:hint="cs"/>
          <w:sz w:val="22"/>
          <w:szCs w:val="22"/>
          <w:rtl/>
          <w:lang w:bidi="fa-IR"/>
        </w:rPr>
        <w:t xml:space="preserve"> خروج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 کالا</w:t>
      </w:r>
      <w:r>
        <w:rPr>
          <w:rFonts w:cs="B Nazanin" w:hint="cs"/>
          <w:sz w:val="22"/>
          <w:szCs w:val="22"/>
          <w:rtl/>
          <w:lang w:bidi="fa-IR"/>
        </w:rPr>
        <w:t xml:space="preserve"> بر اساس 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 سریال فنی ثبت</w:t>
      </w:r>
      <w:r>
        <w:rPr>
          <w:rFonts w:cs="B Nazanin" w:hint="cs"/>
          <w:sz w:val="22"/>
          <w:szCs w:val="22"/>
          <w:rtl/>
          <w:lang w:bidi="fa-IR"/>
        </w:rPr>
        <w:t xml:space="preserve"> شده انجام بگیرد </w:t>
      </w:r>
      <w:r>
        <w:rPr>
          <w:rFonts w:cs="B Nazanin" w:hint="cs"/>
          <w:sz w:val="22"/>
          <w:szCs w:val="22"/>
          <w:rtl/>
          <w:cs/>
          <w:lang w:bidi="fa-IR"/>
        </w:rPr>
        <w:t>در مربع مقابل</w:t>
      </w:r>
      <w:r>
        <w:rPr>
          <w:rFonts w:cs="B Nazanin" w:hint="cs"/>
          <w:sz w:val="22"/>
          <w:szCs w:val="22"/>
          <w:rtl/>
          <w:lang w:bidi="fa-IR"/>
        </w:rPr>
        <w:t xml:space="preserve"> سریال فنی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 علامت تیک قرار دهید</w:t>
      </w:r>
      <w:r>
        <w:rPr>
          <w:rFonts w:cs="B Nazanin" w:hint="cs"/>
          <w:sz w:val="22"/>
          <w:szCs w:val="22"/>
          <w:rtl/>
          <w:lang w:bidi="fa-IR"/>
        </w:rPr>
        <w:t xml:space="preserve"> سپس برروی فیلد مربوط به آن کلیک کنید.</w:t>
      </w:r>
    </w:p>
    <w:p w:rsidR="00BA4A47" w:rsidRDefault="00BA4A47" w:rsidP="00BA4A47">
      <w:pPr>
        <w:wordWrap w:val="0"/>
        <w:jc w:val="right"/>
        <w:rPr>
          <w:rFonts w:cs="B Nazanin" w:hint="cs"/>
          <w:sz w:val="22"/>
          <w:szCs w:val="22"/>
          <w:rtl/>
          <w:lang w:bidi="fa-IR"/>
        </w:rPr>
      </w:pPr>
      <w:r>
        <w:rPr>
          <w:rFonts w:cs="B Nazanin" w:hint="cs"/>
          <w:sz w:val="22"/>
          <w:szCs w:val="22"/>
          <w:rtl/>
          <w:lang w:bidi="fa-IR"/>
        </w:rPr>
        <w:t>برای وارد کردن سریال فنی میتوان از دستگاه بارکدخوان نیز استفاده کرد.</w:t>
      </w:r>
    </w:p>
    <w:p w:rsidR="00BA4A47" w:rsidRDefault="00BA4A47" w:rsidP="00BA4A47">
      <w:pPr>
        <w:wordWrap w:val="0"/>
        <w:jc w:val="right"/>
        <w:rPr>
          <w:rFonts w:cs="B Nazanin" w:hint="cs"/>
          <w:sz w:val="22"/>
          <w:szCs w:val="22"/>
          <w:cs/>
          <w:lang w:bidi="fa-IR"/>
        </w:rPr>
      </w:pPr>
    </w:p>
    <w:p w:rsidR="00BA4A47" w:rsidRDefault="00BA4A47" w:rsidP="00BA4A47">
      <w:r>
        <w:rPr>
          <w:noProof/>
          <w:lang w:eastAsia="en-US"/>
        </w:rPr>
        <w:lastRenderedPageBreak/>
        <w:drawing>
          <wp:inline distT="0" distB="0" distL="0" distR="0">
            <wp:extent cx="5494020" cy="288226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4020" cy="2882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A4A47" w:rsidRDefault="00BA4A47" w:rsidP="00BA4A47"/>
    <w:p w:rsidR="00BA4A47" w:rsidRDefault="00BA4A47" w:rsidP="00BA4A47">
      <w:pPr>
        <w:wordWrap w:val="0"/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>در پنجره باز شده به تعداد کالا سریال را وارد کنید. و اگر بخواهید از سریالهای موجود آن کالا مطلع شوید بر روی گزینه سریالهای  موجود کلیک کنید و از لیست، سریالهای مورد نظر را انتخاب کنید تا ثبت گردد و گزینه ثبت را انتخاب کنید.</w:t>
      </w:r>
    </w:p>
    <w:p w:rsidR="00BA4A47" w:rsidRDefault="00BA4A47" w:rsidP="00BA4A47">
      <w:pPr>
        <w:wordWrap w:val="0"/>
        <w:jc w:val="right"/>
        <w:rPr>
          <w:rFonts w:cs="B Nazanin" w:hint="cs"/>
          <w:sz w:val="22"/>
          <w:szCs w:val="22"/>
          <w:cs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 xml:space="preserve"> </w:t>
      </w:r>
    </w:p>
    <w:p w:rsidR="00BA4A47" w:rsidRDefault="00BA4A47" w:rsidP="00BA4A47">
      <w:r>
        <w:rPr>
          <w:noProof/>
          <w:lang w:eastAsia="en-US"/>
        </w:rPr>
        <w:drawing>
          <wp:inline distT="0" distB="0" distL="0" distR="0">
            <wp:extent cx="5486400" cy="2867660"/>
            <wp:effectExtent l="0" t="0" r="0" b="889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867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A4A47" w:rsidRDefault="00BA4A47" w:rsidP="00BA4A47"/>
    <w:p w:rsidR="00BA4A47" w:rsidRDefault="00BA4A47" w:rsidP="00BA4A47">
      <w:pPr>
        <w:wordWrap w:val="0"/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>برای حذف کردن بر روی سریال راست کلیک کنید و گزینه حذف را انتخاب کنید.</w:t>
      </w:r>
    </w:p>
    <w:p w:rsidR="00BA4A47" w:rsidRDefault="00BA4A47" w:rsidP="00BA4A47">
      <w:pPr>
        <w:jc w:val="right"/>
        <w:rPr>
          <w:rFonts w:cs="B Nazanin" w:hint="cs"/>
          <w:sz w:val="22"/>
          <w:szCs w:val="22"/>
          <w:rtl/>
          <w:cs/>
          <w:lang w:bidi="fa-IR"/>
        </w:rPr>
      </w:pPr>
    </w:p>
    <w:p w:rsidR="00BA4A47" w:rsidRDefault="00BA4A47" w:rsidP="00BA4A47">
      <w:r>
        <w:rPr>
          <w:noProof/>
          <w:lang w:eastAsia="en-US"/>
        </w:rPr>
        <w:lastRenderedPageBreak/>
        <w:drawing>
          <wp:inline distT="0" distB="0" distL="0" distR="0">
            <wp:extent cx="5478780" cy="2867660"/>
            <wp:effectExtent l="0" t="0" r="7620" b="889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8780" cy="2867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A4A47" w:rsidRDefault="00BA4A47" w:rsidP="00BA4A47"/>
    <w:p w:rsidR="00BA4A47" w:rsidRDefault="00BA4A47" w:rsidP="00BA4A47">
      <w:pPr>
        <w:wordWrap w:val="0"/>
        <w:jc w:val="right"/>
        <w:rPr>
          <w:rFonts w:cs="B Nazanin" w:hint="cs"/>
          <w:sz w:val="22"/>
          <w:szCs w:val="22"/>
          <w:cs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>پس از ثبت کالا عملیات را ذخیره کنید.</w:t>
      </w:r>
      <w:r>
        <w:rPr>
          <w:rFonts w:cs="B Nazanin" w:hint="cs"/>
          <w:sz w:val="22"/>
          <w:szCs w:val="22"/>
          <w:rtl/>
          <w:lang w:bidi="fa-IR"/>
        </w:rPr>
        <w:t xml:space="preserve"> و در پنجره باز شده در صورت اطمینان گزینه </w:t>
      </w:r>
      <w:r>
        <w:rPr>
          <w:rFonts w:cs="B Nazanin"/>
          <w:sz w:val="22"/>
          <w:szCs w:val="22"/>
          <w:rtl/>
          <w:lang w:bidi="fa-IR"/>
        </w:rPr>
        <w:t>“</w:t>
      </w:r>
      <w:r>
        <w:rPr>
          <w:rFonts w:cs="B Nazanin" w:hint="cs"/>
          <w:sz w:val="22"/>
          <w:szCs w:val="22"/>
          <w:rtl/>
          <w:lang w:bidi="fa-IR"/>
        </w:rPr>
        <w:t>بله</w:t>
      </w:r>
      <w:r>
        <w:rPr>
          <w:rFonts w:cs="B Nazanin"/>
          <w:sz w:val="22"/>
          <w:szCs w:val="22"/>
          <w:rtl/>
          <w:lang w:bidi="fa-IR"/>
        </w:rPr>
        <w:t>”</w:t>
      </w:r>
      <w:r>
        <w:rPr>
          <w:rFonts w:cs="B Nazanin" w:hint="cs"/>
          <w:sz w:val="22"/>
          <w:szCs w:val="22"/>
          <w:rtl/>
          <w:lang w:bidi="fa-IR"/>
        </w:rPr>
        <w:t xml:space="preserve"> را انتخاب کنید.</w:t>
      </w:r>
    </w:p>
    <w:p w:rsidR="00BA4A47" w:rsidRDefault="00BA4A47" w:rsidP="00BA4A47">
      <w:pPr>
        <w:jc w:val="right"/>
        <w:rPr>
          <w:rFonts w:cs="B Nazanin"/>
          <w:sz w:val="22"/>
          <w:szCs w:val="22"/>
        </w:rPr>
      </w:pPr>
    </w:p>
    <w:p w:rsidR="00BA4A47" w:rsidRDefault="00BA4A47" w:rsidP="00BA4A47">
      <w:r>
        <w:rPr>
          <w:noProof/>
          <w:lang w:eastAsia="en-US"/>
        </w:rPr>
        <w:drawing>
          <wp:inline distT="0" distB="0" distL="0" distR="0">
            <wp:extent cx="5494020" cy="2867660"/>
            <wp:effectExtent l="0" t="0" r="0" b="889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4020" cy="2867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A4A47" w:rsidRDefault="00BA4A47" w:rsidP="00BA4A47">
      <w:pPr>
        <w:jc w:val="right"/>
      </w:pPr>
    </w:p>
    <w:p w:rsidR="00BA4A47" w:rsidRDefault="00BA4A47" w:rsidP="00BA4A47">
      <w:pPr>
        <w:wordWrap w:val="0"/>
        <w:jc w:val="right"/>
        <w:rPr>
          <w:rFonts w:cs="B Nazanin" w:hint="cs"/>
          <w:sz w:val="22"/>
          <w:szCs w:val="22"/>
          <w:cs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>و در پایان پیامی ظاهر می شود که ثبت عملیات را نشان می دهد.برای پایان عملیات تایید را انتخاب کنید.</w:t>
      </w:r>
    </w:p>
    <w:p w:rsidR="00BA4A47" w:rsidRDefault="00BA4A47" w:rsidP="00BA4A47"/>
    <w:p w:rsidR="006A3261" w:rsidRDefault="006A3261">
      <w:bookmarkStart w:id="0" w:name="_GoBack"/>
      <w:bookmarkEnd w:id="0"/>
    </w:p>
    <w:sectPr w:rsidR="006A3261">
      <w:pgSz w:w="12247" w:h="15819"/>
      <w:pgMar w:top="1440" w:right="1797" w:bottom="1440" w:left="1797" w:header="708" w:footer="708" w:gutter="0"/>
      <w:cols w:space="720"/>
      <w:docGrid w:linePitch="287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75E9E"/>
    <w:rsid w:val="006A3261"/>
    <w:rsid w:val="00BA4A47"/>
    <w:rsid w:val="00D75E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/"/>
  <w:listSeparator w:val=","/>
  <w15:chartTrackingRefBased/>
  <w15:docId w15:val="{4F2F334E-FCD8-47B5-B840-D6B7C78631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A4A47"/>
    <w:pPr>
      <w:widowControl w:val="0"/>
      <w:spacing w:after="0" w:line="240" w:lineRule="auto"/>
    </w:pPr>
    <w:rPr>
      <w:rFonts w:ascii="Times New Roman" w:eastAsia="SimSun" w:hAnsi="Times New Roman" w:cs="Times New Roman"/>
      <w:kern w:val="2"/>
      <w:sz w:val="24"/>
      <w:szCs w:val="20"/>
      <w:lang w:eastAsia="zh-C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303</Words>
  <Characters>1729</Characters>
  <Application>Microsoft Office Word</Application>
  <DocSecurity>0</DocSecurity>
  <Lines>14</Lines>
  <Paragraphs>4</Paragraphs>
  <ScaleCrop>false</ScaleCrop>
  <Company/>
  <LinksUpToDate>false</LinksUpToDate>
  <CharactersWithSpaces>2028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Administrator</cp:lastModifiedBy>
  <cp:revision>2</cp:revision>
  <dcterms:created xsi:type="dcterms:W3CDTF">2015-12-20T11:39:00Z</dcterms:created>
  <dcterms:modified xsi:type="dcterms:W3CDTF">2015-12-20T11:39:00Z</dcterms:modified>
</cp:coreProperties>
</file>