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EC6" w:rsidRPr="00771960" w:rsidRDefault="00DC4EC6" w:rsidP="00DC4EC6">
      <w:pPr>
        <w:ind w:right="27"/>
        <w:jc w:val="center"/>
        <w:rPr>
          <w:rFonts w:cs="B Nazanin"/>
          <w:sz w:val="36"/>
          <w:szCs w:val="36"/>
          <w:rtl/>
          <w:lang w:bidi="fa-IR"/>
        </w:rPr>
      </w:pPr>
      <w:r w:rsidRPr="00771960">
        <w:rPr>
          <w:rFonts w:cs="B Nazanin" w:hint="cs"/>
          <w:sz w:val="36"/>
          <w:szCs w:val="36"/>
          <w:rtl/>
          <w:lang w:bidi="fa-IR"/>
        </w:rPr>
        <w:t xml:space="preserve"> </w:t>
      </w:r>
      <w:r w:rsidRPr="00771960">
        <w:rPr>
          <w:rFonts w:cs="B Nazanin" w:hint="cs"/>
          <w:b/>
          <w:bCs/>
          <w:sz w:val="36"/>
          <w:szCs w:val="36"/>
          <w:rtl/>
          <w:lang w:bidi="fa-IR"/>
        </w:rPr>
        <w:t xml:space="preserve"> یادآوری</w:t>
      </w:r>
      <w:r w:rsidRPr="00771960">
        <w:rPr>
          <w:rFonts w:cs="B Nazanin" w:hint="cs"/>
          <w:noProof/>
          <w:sz w:val="36"/>
          <w:szCs w:val="36"/>
          <w:rtl/>
          <w:lang w:eastAsia="en-US"/>
        </w:rPr>
        <mc:AlternateContent>
          <mc:Choice Requires="wps">
            <w:drawing>
              <wp:inline distT="0" distB="0" distL="0" distR="0" wp14:anchorId="4F8AC903" wp14:editId="1A4E4A70">
                <wp:extent cx="397565" cy="134482"/>
                <wp:effectExtent l="0" t="0" r="21590" b="18415"/>
                <wp:docPr id="1" name="Left Arrow 1"/>
                <wp:cNvGraphicFramePr/>
                <a:graphic xmlns:a="http://schemas.openxmlformats.org/drawingml/2006/main">
                  <a:graphicData uri="http://schemas.microsoft.com/office/word/2010/wordprocessingShape">
                    <wps:wsp>
                      <wps:cNvSpPr/>
                      <wps:spPr>
                        <a:xfrm>
                          <a:off x="0" y="0"/>
                          <a:ext cx="397565" cy="134482"/>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 o:spid="_x0000_s1026" type="#_x0000_t66" style="width:31.3pt;height:10.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" adj="3653" fillcolor="#4f81bd [3204]" strokecolor="#243f60 [1604]" strokeweight="2pt">
                <w10:anchorlock/>
              </v:shape>
            </w:pict>
          </mc:Fallback>
        </mc:AlternateContent>
      </w:r>
      <w:r w:rsidRPr="00771960">
        <w:rPr>
          <w:rFonts w:cs="B Nazanin" w:hint="cs"/>
          <w:b/>
          <w:bCs/>
          <w:sz w:val="36"/>
          <w:szCs w:val="36"/>
          <w:rtl/>
          <w:lang w:bidi="fa-IR"/>
        </w:rPr>
        <w:t xml:space="preserve">ثبت عملیات  </w:t>
      </w:r>
    </w:p>
    <w:p w:rsidR="00DC4EC6" w:rsidRPr="00771960" w:rsidRDefault="00DC4EC6" w:rsidP="00DC4EC6">
      <w:pPr>
        <w:ind w:right="27"/>
        <w:jc w:val="center"/>
        <w:rPr>
          <w:rFonts w:cs="B Nazanin"/>
          <w:sz w:val="14"/>
          <w:szCs w:val="14"/>
          <w:rtl/>
          <w:lang w:bidi="fa-IR"/>
        </w:rPr>
      </w:pPr>
    </w:p>
    <w:p w:rsidR="00DC4EC6" w:rsidRPr="00771960" w:rsidRDefault="00DC4EC6" w:rsidP="00DC4EC6">
      <w:pPr>
        <w:ind w:right="27"/>
        <w:jc w:val="right"/>
        <w:rPr>
          <w:rFonts w:cs="B Nazanin"/>
          <w:sz w:val="28"/>
          <w:szCs w:val="28"/>
          <w:rtl/>
          <w:lang w:bidi="fa-IR"/>
        </w:rPr>
      </w:pPr>
      <w:r w:rsidRPr="00771960">
        <w:rPr>
          <w:rFonts w:cs="B Nazanin" w:hint="cs"/>
          <w:sz w:val="28"/>
          <w:szCs w:val="28"/>
          <w:rtl/>
          <w:lang w:bidi="fa-IR"/>
        </w:rPr>
        <w:t>در صورتی که بخواهید پیغام یا یادداشتی ثبت کنید،از نوار ابزار اصلی،ثبت عملیات/یادآوری را انتخاب کنید.</w:t>
      </w:r>
    </w:p>
    <w:p w:rsidR="00DC4EC6" w:rsidRPr="00771960" w:rsidRDefault="00DC4EC6" w:rsidP="00DC4EC6">
      <w:pPr>
        <w:ind w:right="27"/>
        <w:jc w:val="right"/>
        <w:rPr>
          <w:rFonts w:cs="B Nazanin"/>
          <w:sz w:val="14"/>
          <w:szCs w:val="14"/>
          <w:rtl/>
          <w:lang w:bidi="fa-IR"/>
        </w:rPr>
      </w:pPr>
    </w:p>
    <w:p w:rsidR="00DC4EC6" w:rsidRPr="00771960" w:rsidRDefault="00DC4EC6" w:rsidP="00DC4EC6">
      <w:pPr>
        <w:ind w:right="27"/>
        <w:jc w:val="right"/>
        <w:rPr>
          <w:rFonts w:cs="B Nazanin"/>
          <w:sz w:val="28"/>
          <w:szCs w:val="28"/>
          <w:rtl/>
          <w:lang w:bidi="fa-IR"/>
        </w:rPr>
      </w:pPr>
      <w:bookmarkStart w:id="0" w:name="_GoBack"/>
      <w:r w:rsidRPr="00771960">
        <w:rPr>
          <w:rFonts w:cs="B Nazanin"/>
          <w:noProof/>
          <w:sz w:val="28"/>
          <w:szCs w:val="28"/>
          <w:lang w:eastAsia="en-US"/>
        </w:rPr>
        <w:drawing>
          <wp:inline distT="0" distB="0" distL="0" distR="0" wp14:anchorId="11DA8AB4" wp14:editId="0807D158">
            <wp:extent cx="5939790" cy="1351722"/>
            <wp:effectExtent l="0" t="0" r="381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7949" cy="1355854"/>
                    </a:xfrm>
                    <a:prstGeom prst="rect">
                      <a:avLst/>
                    </a:prstGeom>
                    <a:noFill/>
                    <a:ln>
                      <a:noFill/>
                    </a:ln>
                  </pic:spPr>
                </pic:pic>
              </a:graphicData>
            </a:graphic>
          </wp:inline>
        </w:drawing>
      </w:r>
      <w:bookmarkEnd w:id="0"/>
    </w:p>
    <w:p w:rsidR="00DC4EC6" w:rsidRPr="00771960" w:rsidRDefault="00DC4EC6" w:rsidP="00DC4EC6">
      <w:pPr>
        <w:ind w:right="27"/>
        <w:jc w:val="right"/>
        <w:rPr>
          <w:rFonts w:cs="B Nazanin"/>
          <w:sz w:val="28"/>
          <w:szCs w:val="28"/>
          <w:rtl/>
          <w:lang w:bidi="fa-IR"/>
        </w:rPr>
      </w:pPr>
      <w:r w:rsidRPr="00771960">
        <w:rPr>
          <w:rFonts w:cs="B Nazanin" w:hint="cs"/>
          <w:sz w:val="28"/>
          <w:szCs w:val="28"/>
          <w:rtl/>
          <w:lang w:bidi="fa-IR"/>
        </w:rPr>
        <w:t>از این قسمت میتوانید برای خود یا یک کاربر خاص یا یک گروه از کاربران در تاریخ موردنظر یا  بازه تاریخی مشخص ، یادآور یا یادداشت و یا پیغامی که مرتبط با یکی از مشتریان یا حسابها میباشد ثبت نمایید.</w:t>
      </w:r>
    </w:p>
    <w:p w:rsidR="00DC4EC6" w:rsidRPr="00771960" w:rsidRDefault="00DC4EC6" w:rsidP="00DC4EC6">
      <w:pPr>
        <w:ind w:right="27"/>
        <w:jc w:val="right"/>
        <w:rPr>
          <w:rFonts w:cs="B Nazanin"/>
          <w:sz w:val="28"/>
          <w:szCs w:val="28"/>
          <w:rtl/>
          <w:lang w:bidi="fa-IR"/>
        </w:rPr>
      </w:pPr>
      <w:r w:rsidRPr="00771960">
        <w:rPr>
          <w:rFonts w:cs="B Nazanin" w:hint="cs"/>
          <w:sz w:val="28"/>
          <w:szCs w:val="28"/>
          <w:rtl/>
          <w:lang w:bidi="fa-IR"/>
        </w:rPr>
        <w:t>طبق شکل زیر ابتدا باید تاریخ موردنظر را برای ثبت یادآوری انتخاب کرد.</w:t>
      </w:r>
    </w:p>
    <w:p w:rsidR="00DC4EC6" w:rsidRPr="00771960" w:rsidRDefault="00DC4EC6" w:rsidP="00DC4EC6">
      <w:pPr>
        <w:ind w:right="27"/>
        <w:jc w:val="center"/>
        <w:rPr>
          <w:rFonts w:cs="B Nazanin"/>
          <w:sz w:val="28"/>
          <w:szCs w:val="28"/>
          <w:rtl/>
          <w:lang w:bidi="fa-IR"/>
        </w:rPr>
      </w:pPr>
      <w:r w:rsidRPr="00771960">
        <w:rPr>
          <w:rFonts w:cs="B Nazanin" w:hint="cs"/>
          <w:noProof/>
          <w:sz w:val="28"/>
          <w:szCs w:val="28"/>
          <w:rtl/>
          <w:lang w:eastAsia="en-US"/>
        </w:rPr>
        <w:drawing>
          <wp:inline distT="0" distB="0" distL="0" distR="0" wp14:anchorId="486B471E" wp14:editId="56942071">
            <wp:extent cx="5677231" cy="2983519"/>
            <wp:effectExtent l="38100" t="38100" r="38100" b="457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03-18_10-21-13.jpg"/>
                    <pic:cNvPicPr/>
                  </pic:nvPicPr>
                  <pic:blipFill>
                    <a:blip r:embed="rId7">
                      <a:extLst>
                        <a:ext uri="{28A0092B-C50C-407E-A947-70E740481C1C}">
                          <a14:useLocalDpi xmlns:a14="http://schemas.microsoft.com/office/drawing/2010/main" val="0"/>
                        </a:ext>
                      </a:extLst>
                    </a:blip>
                    <a:stretch>
                      <a:fillRect/>
                    </a:stretch>
                  </pic:blipFill>
                  <pic:spPr>
                    <a:xfrm>
                      <a:off x="0" y="0"/>
                      <a:ext cx="5688267" cy="2989319"/>
                    </a:xfrm>
                    <a:prstGeom prst="rect">
                      <a:avLst/>
                    </a:prstGeom>
                    <a:ln w="28575" cap="sq" cmpd="thickThin">
                      <a:solidFill>
                        <a:srgbClr val="000000"/>
                      </a:solidFill>
                      <a:prstDash val="solid"/>
                      <a:miter lim="800000"/>
                    </a:ln>
                    <a:effectLst>
                      <a:innerShdw blurRad="76200">
                        <a:srgbClr val="000000"/>
                      </a:innerShdw>
                    </a:effectLst>
                  </pic:spPr>
                </pic:pic>
              </a:graphicData>
            </a:graphic>
          </wp:inline>
        </w:drawing>
      </w:r>
    </w:p>
    <w:p w:rsidR="00DC4EC6" w:rsidRPr="00771960" w:rsidRDefault="00DC4EC6" w:rsidP="00DC4EC6">
      <w:pPr>
        <w:ind w:right="27"/>
        <w:jc w:val="right"/>
        <w:rPr>
          <w:rFonts w:cs="B Nazanin"/>
          <w:sz w:val="28"/>
          <w:szCs w:val="28"/>
          <w:rtl/>
          <w:lang w:bidi="fa-IR"/>
        </w:rPr>
      </w:pPr>
      <w:r w:rsidRPr="00771960">
        <w:rPr>
          <w:rFonts w:cs="B Nazanin" w:hint="cs"/>
          <w:sz w:val="28"/>
          <w:szCs w:val="28"/>
          <w:rtl/>
          <w:lang w:bidi="fa-IR"/>
        </w:rPr>
        <w:t>پس از کلیک  بر روی تاریخ مورد نظر پنجره مربوط به یادآوری باز می شود که در شکل زیر مراحل ثبت یک یادآور را به عنوان نمونه نشان داده ایم که در ادامه به توضیحات آن می پردازیم.</w:t>
      </w:r>
    </w:p>
    <w:p w:rsidR="00DC4EC6" w:rsidRPr="00771960" w:rsidRDefault="00DC4EC6" w:rsidP="00DC4EC6">
      <w:pPr>
        <w:ind w:right="27"/>
        <w:jc w:val="center"/>
        <w:rPr>
          <w:rFonts w:cs="B Nazanin"/>
          <w:sz w:val="28"/>
          <w:szCs w:val="28"/>
          <w:rtl/>
          <w:lang w:bidi="fa-IR"/>
        </w:rPr>
      </w:pPr>
      <w:r w:rsidRPr="00771960">
        <w:rPr>
          <w:rFonts w:cs="B Nazanin"/>
          <w:noProof/>
          <w:sz w:val="28"/>
          <w:szCs w:val="28"/>
          <w:rtl/>
          <w:lang w:eastAsia="en-US"/>
        </w:rPr>
        <w:lastRenderedPageBreak/>
        <w:drawing>
          <wp:inline distT="0" distB="0" distL="0" distR="0" wp14:anchorId="02A6CD60" wp14:editId="542182C3">
            <wp:extent cx="5038725" cy="2952224"/>
            <wp:effectExtent l="38100" t="38100" r="28575" b="387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03-18_10-23-01.jpg"/>
                    <pic:cNvPicPr/>
                  </pic:nvPicPr>
                  <pic:blipFill rotWithShape="1">
                    <a:blip r:embed="rId8">
                      <a:extLst>
                        <a:ext uri="{28A0092B-C50C-407E-A947-70E740481C1C}">
                          <a14:useLocalDpi xmlns:a14="http://schemas.microsoft.com/office/drawing/2010/main" val="0"/>
                        </a:ext>
                      </a:extLst>
                    </a:blip>
                    <a:srcRect l="3520" r="32672" b="29684"/>
                    <a:stretch/>
                  </pic:blipFill>
                  <pic:spPr bwMode="auto">
                    <a:xfrm>
                      <a:off x="0" y="0"/>
                      <a:ext cx="5100444" cy="2988386"/>
                    </a:xfrm>
                    <a:prstGeom prst="rect">
                      <a:avLst/>
                    </a:prstGeom>
                    <a:ln w="28575" cap="sq" cmpd="thickThin" algn="ctr">
                      <a:solidFill>
                        <a:srgbClr val="000000"/>
                      </a:solidFill>
                      <a:prstDash val="solid"/>
                      <a:miter lim="800000"/>
                      <a:headEnd type="none" w="med" len="med"/>
                      <a:tailEnd type="none" w="med" len="med"/>
                    </a:ln>
                    <a:effectLst>
                      <a:innerShdw blurRad="76200">
                        <a:srgbClr val="000000"/>
                      </a:innerShdw>
                    </a:effectLst>
                    <a:extLst>
                      <a:ext uri="{53640926-AAD7-44D8-BBD7-CCE9431645EC}">
                        <a14:shadowObscured xmlns:a14="http://schemas.microsoft.com/office/drawing/2010/main"/>
                      </a:ext>
                    </a:extLst>
                  </pic:spPr>
                </pic:pic>
              </a:graphicData>
            </a:graphic>
          </wp:inline>
        </w:drawing>
      </w:r>
    </w:p>
    <w:p w:rsidR="00DC4EC6" w:rsidRPr="00771960" w:rsidRDefault="00DC4EC6" w:rsidP="00DC4EC6">
      <w:pPr>
        <w:pStyle w:val="ListParagraph"/>
        <w:widowControl/>
        <w:numPr>
          <w:ilvl w:val="0"/>
          <w:numId w:val="1"/>
        </w:numPr>
        <w:bidi/>
        <w:spacing w:after="200" w:line="276" w:lineRule="auto"/>
        <w:ind w:right="27"/>
        <w:rPr>
          <w:rFonts w:cs="B Nazanin"/>
          <w:sz w:val="28"/>
          <w:szCs w:val="28"/>
          <w:lang w:bidi="fa-IR"/>
        </w:rPr>
      </w:pPr>
      <w:r w:rsidRPr="00771960">
        <w:rPr>
          <w:rFonts w:cs="B Nazanin" w:hint="cs"/>
          <w:sz w:val="28"/>
          <w:szCs w:val="28"/>
          <w:rtl/>
          <w:lang w:bidi="fa-IR"/>
        </w:rPr>
        <w:t>در این قسمت زمانی که میخواهید یادآور نمایش داده شود را وارد می کنید .</w:t>
      </w:r>
    </w:p>
    <w:p w:rsidR="00DC4EC6" w:rsidRPr="00771960" w:rsidRDefault="00DC4EC6" w:rsidP="00DC4EC6">
      <w:pPr>
        <w:pStyle w:val="ListParagraph"/>
        <w:widowControl/>
        <w:numPr>
          <w:ilvl w:val="0"/>
          <w:numId w:val="1"/>
        </w:numPr>
        <w:bidi/>
        <w:spacing w:after="200" w:line="276" w:lineRule="auto"/>
        <w:ind w:right="27"/>
        <w:rPr>
          <w:rFonts w:cs="B Nazanin"/>
          <w:sz w:val="28"/>
          <w:szCs w:val="28"/>
          <w:lang w:bidi="fa-IR"/>
        </w:rPr>
      </w:pPr>
      <w:r w:rsidRPr="00771960">
        <w:rPr>
          <w:rFonts w:cs="B Nazanin" w:hint="cs"/>
          <w:sz w:val="28"/>
          <w:szCs w:val="28"/>
          <w:rtl/>
          <w:lang w:bidi="fa-IR"/>
        </w:rPr>
        <w:t>از این قسمت گروهی از کاربران را که میخواهید یادآور برای آن گروه نمایش داده شود ، انتخاب میکنید .</w:t>
      </w:r>
    </w:p>
    <w:p w:rsidR="00DC4EC6" w:rsidRPr="00771960" w:rsidRDefault="00DC4EC6" w:rsidP="00DC4EC6">
      <w:pPr>
        <w:pStyle w:val="ListParagraph"/>
        <w:widowControl/>
        <w:numPr>
          <w:ilvl w:val="0"/>
          <w:numId w:val="1"/>
        </w:numPr>
        <w:bidi/>
        <w:spacing w:after="200" w:line="276" w:lineRule="auto"/>
        <w:ind w:right="27"/>
        <w:rPr>
          <w:rFonts w:cs="B Nazanin"/>
          <w:sz w:val="28"/>
          <w:szCs w:val="28"/>
          <w:lang w:bidi="fa-IR"/>
        </w:rPr>
      </w:pPr>
      <w:r w:rsidRPr="00771960">
        <w:rPr>
          <w:rFonts w:cs="B Nazanin" w:hint="cs"/>
          <w:sz w:val="28"/>
          <w:szCs w:val="28"/>
          <w:rtl/>
          <w:lang w:bidi="fa-IR"/>
        </w:rPr>
        <w:t>اگر میخواهید یادآور به یکی از کاربران گروه انتخابی نمایش داده شود ، کاربر مورد نظر را از این قسمت انتخاب میکنید .</w:t>
      </w:r>
    </w:p>
    <w:p w:rsidR="00DC4EC6" w:rsidRPr="00771960" w:rsidRDefault="00DC4EC6" w:rsidP="00DC4EC6">
      <w:pPr>
        <w:pStyle w:val="ListParagraph"/>
        <w:widowControl/>
        <w:numPr>
          <w:ilvl w:val="0"/>
          <w:numId w:val="1"/>
        </w:numPr>
        <w:bidi/>
        <w:spacing w:after="200" w:line="276" w:lineRule="auto"/>
        <w:ind w:right="27"/>
        <w:rPr>
          <w:rFonts w:cs="B Nazanin"/>
          <w:sz w:val="28"/>
          <w:szCs w:val="28"/>
          <w:lang w:bidi="fa-IR"/>
        </w:rPr>
      </w:pPr>
      <w:r w:rsidRPr="00771960">
        <w:rPr>
          <w:rFonts w:cs="B Nazanin" w:hint="cs"/>
          <w:sz w:val="28"/>
          <w:szCs w:val="28"/>
          <w:rtl/>
          <w:lang w:bidi="fa-IR"/>
        </w:rPr>
        <w:t>در صورتی که بخواهید یادآور برای یک شخص یا حساب ثبت شود ، می بایست آن را  از این قسمت انتخاب کرد .</w:t>
      </w:r>
    </w:p>
    <w:p w:rsidR="00DC4EC6" w:rsidRPr="00771960" w:rsidRDefault="00DC4EC6" w:rsidP="00DC4EC6">
      <w:pPr>
        <w:pStyle w:val="ListParagraph"/>
        <w:widowControl/>
        <w:numPr>
          <w:ilvl w:val="0"/>
          <w:numId w:val="1"/>
        </w:numPr>
        <w:bidi/>
        <w:spacing w:after="200" w:line="276" w:lineRule="auto"/>
        <w:ind w:right="27"/>
        <w:rPr>
          <w:rFonts w:cs="B Nazanin"/>
          <w:sz w:val="28"/>
          <w:szCs w:val="28"/>
          <w:lang w:bidi="fa-IR"/>
        </w:rPr>
      </w:pPr>
      <w:r w:rsidRPr="00771960">
        <w:rPr>
          <w:rFonts w:cs="B Nazanin" w:hint="cs"/>
          <w:sz w:val="28"/>
          <w:szCs w:val="28"/>
          <w:rtl/>
          <w:lang w:bidi="fa-IR"/>
        </w:rPr>
        <w:t>متن یادآور را در این قسمت وارد میکنید .</w:t>
      </w:r>
    </w:p>
    <w:p w:rsidR="00DC4EC6" w:rsidRPr="00771960" w:rsidRDefault="00DC4EC6" w:rsidP="00DC4EC6">
      <w:pPr>
        <w:pStyle w:val="ListParagraph"/>
        <w:widowControl/>
        <w:numPr>
          <w:ilvl w:val="0"/>
          <w:numId w:val="1"/>
        </w:numPr>
        <w:bidi/>
        <w:spacing w:after="200" w:line="276" w:lineRule="auto"/>
        <w:ind w:right="27"/>
        <w:rPr>
          <w:rFonts w:cs="B Nazanin"/>
          <w:sz w:val="28"/>
          <w:szCs w:val="28"/>
          <w:lang w:bidi="fa-IR"/>
        </w:rPr>
      </w:pPr>
      <w:r w:rsidRPr="00771960">
        <w:rPr>
          <w:rFonts w:cs="B Nazanin" w:hint="cs"/>
          <w:sz w:val="28"/>
          <w:szCs w:val="28"/>
          <w:rtl/>
          <w:lang w:bidi="fa-IR"/>
        </w:rPr>
        <w:t>از این قسمت تعداد دفعات نمایش یادآور را در تاریخ انتخابی یا در یک بازه تاریخی و به صورت نمایش روزانه یا هفتگی میتوان تنظیم نمود .</w:t>
      </w:r>
    </w:p>
    <w:p w:rsidR="00DC4EC6" w:rsidRPr="00771960" w:rsidRDefault="00DC4EC6" w:rsidP="00DC4EC6">
      <w:pPr>
        <w:bidi/>
        <w:ind w:left="360" w:right="27"/>
        <w:rPr>
          <w:rFonts w:cs="B Nazanin"/>
          <w:sz w:val="28"/>
          <w:szCs w:val="28"/>
          <w:lang w:bidi="fa-IR"/>
        </w:rPr>
      </w:pPr>
      <w:r w:rsidRPr="00771960">
        <w:rPr>
          <w:rFonts w:cs="B Nazanin" w:hint="cs"/>
          <w:sz w:val="28"/>
          <w:szCs w:val="28"/>
          <w:rtl/>
          <w:lang w:bidi="fa-IR"/>
        </w:rPr>
        <w:t>در نهایت برای ثبت نهایی یادآور روی گزینه ذخیره کلیک میکنید .</w:t>
      </w:r>
    </w:p>
    <w:p w:rsidR="00DC4EC6" w:rsidRPr="00771960" w:rsidRDefault="00DC4EC6" w:rsidP="00DC4EC6">
      <w:pPr>
        <w:bidi/>
        <w:ind w:left="360" w:right="27"/>
        <w:rPr>
          <w:rFonts w:cs="B Nazanin"/>
          <w:sz w:val="28"/>
          <w:szCs w:val="28"/>
          <w:rtl/>
          <w:lang w:bidi="fa-IR"/>
        </w:rPr>
      </w:pPr>
      <w:r w:rsidRPr="00771960">
        <w:rPr>
          <w:rFonts w:cs="B Nazanin" w:hint="cs"/>
          <w:sz w:val="28"/>
          <w:szCs w:val="28"/>
          <w:u w:val="single"/>
          <w:rtl/>
          <w:lang w:bidi="fa-IR"/>
        </w:rPr>
        <w:t>نکته :</w:t>
      </w:r>
      <w:r w:rsidRPr="00771960">
        <w:rPr>
          <w:rFonts w:cs="B Nazanin" w:hint="cs"/>
          <w:sz w:val="28"/>
          <w:szCs w:val="28"/>
          <w:rtl/>
          <w:lang w:bidi="fa-IR"/>
        </w:rPr>
        <w:t xml:space="preserve"> باید دقت کرد که برای تاریخ های گذشته  ، سیستم اجازه ثبت یادآور نمی دهد .</w:t>
      </w:r>
    </w:p>
    <w:p w:rsidR="00DC4EC6" w:rsidRPr="00771960" w:rsidRDefault="00DC4EC6" w:rsidP="00DC4EC6">
      <w:pPr>
        <w:bidi/>
        <w:ind w:left="360" w:right="27"/>
        <w:rPr>
          <w:rFonts w:cs="B Nazanin"/>
          <w:sz w:val="28"/>
          <w:szCs w:val="28"/>
          <w:rtl/>
          <w:lang w:bidi="fa-IR"/>
        </w:rPr>
      </w:pPr>
      <w:r w:rsidRPr="00771960">
        <w:rPr>
          <w:rFonts w:cs="B Nazanin" w:hint="cs"/>
          <w:sz w:val="28"/>
          <w:szCs w:val="28"/>
          <w:rtl/>
          <w:lang w:bidi="fa-IR"/>
        </w:rPr>
        <w:t>لازم به ذکر است که قبل از کار با این قسمت می بایست از قسمت تنظیمات / تنظیمات پنل صفحه اصلی /صفحه یادآوری نمایش داده شود را فعال کرد و زمان هشدار یادآوری را براساس دقیقه تنظیم نمایید ودرآخر روی گزینه ثبت برای همه کاربران کلیک کنید .</w:t>
      </w:r>
    </w:p>
    <w:p w:rsidR="00DC4EC6" w:rsidRPr="00771960" w:rsidRDefault="00DC4EC6" w:rsidP="00DC4EC6">
      <w:pPr>
        <w:bidi/>
        <w:ind w:left="360" w:right="27"/>
        <w:rPr>
          <w:rFonts w:cs="B Nazanin"/>
          <w:sz w:val="28"/>
          <w:szCs w:val="28"/>
          <w:rtl/>
          <w:lang w:bidi="fa-IR"/>
        </w:rPr>
      </w:pPr>
      <w:r w:rsidRPr="00771960">
        <w:rPr>
          <w:rFonts w:cs="B Nazanin" w:hint="cs"/>
          <w:sz w:val="28"/>
          <w:szCs w:val="28"/>
          <w:rtl/>
          <w:lang w:bidi="fa-IR"/>
        </w:rPr>
        <w:t>پس از اعمال تنظیمات مذکور در بالا و ثبت یادآور ، درتاریخ و زمان تعیین شده برای کاربر یا گروه کاربران هشدار یادآور نمایان میشود.</w:t>
      </w:r>
      <w:r w:rsidRPr="00771960">
        <w:rPr>
          <w:rFonts w:cs="B Nazanin" w:hint="cs"/>
          <w:noProof/>
          <w:sz w:val="28"/>
          <w:szCs w:val="28"/>
          <w:rtl/>
          <w:lang w:eastAsia="en-US"/>
        </w:rPr>
        <w:lastRenderedPageBreak/>
        <w:drawing>
          <wp:inline distT="0" distB="0" distL="0" distR="0" wp14:anchorId="43960125" wp14:editId="6CB6B2D8">
            <wp:extent cx="5138562" cy="3371850"/>
            <wp:effectExtent l="38100" t="38100" r="43180" b="381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03-18_14-36-3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49073" cy="3378747"/>
                    </a:xfrm>
                    <a:prstGeom prst="rect">
                      <a:avLst/>
                    </a:prstGeom>
                    <a:ln w="28575" cap="sq" cmpd="thickThin">
                      <a:solidFill>
                        <a:srgbClr val="000000"/>
                      </a:solidFill>
                      <a:prstDash val="solid"/>
                      <a:miter lim="800000"/>
                    </a:ln>
                    <a:effectLst>
                      <a:innerShdw blurRad="76200">
                        <a:srgbClr val="000000"/>
                      </a:innerShdw>
                    </a:effectLst>
                  </pic:spPr>
                </pic:pic>
              </a:graphicData>
            </a:graphic>
          </wp:inline>
        </w:drawing>
      </w:r>
    </w:p>
    <w:p w:rsidR="00DC4EC6" w:rsidRPr="00771960" w:rsidRDefault="00DC4EC6" w:rsidP="00DC4EC6">
      <w:pPr>
        <w:bidi/>
        <w:ind w:left="360" w:right="27"/>
        <w:rPr>
          <w:rFonts w:cs="B Nazanin"/>
          <w:sz w:val="28"/>
          <w:szCs w:val="28"/>
          <w:rtl/>
          <w:lang w:bidi="fa-IR"/>
        </w:rPr>
      </w:pPr>
    </w:p>
    <w:p w:rsidR="00DC4EC6" w:rsidRPr="00771960" w:rsidRDefault="00DC4EC6" w:rsidP="00DC4EC6">
      <w:pPr>
        <w:bidi/>
        <w:ind w:right="27"/>
        <w:rPr>
          <w:rFonts w:cs="B Nazanin"/>
          <w:sz w:val="28"/>
          <w:szCs w:val="28"/>
          <w:rtl/>
          <w:lang w:bidi="fa-IR"/>
        </w:rPr>
      </w:pPr>
      <w:r w:rsidRPr="00771960">
        <w:rPr>
          <w:rFonts w:cs="B Nazanin" w:hint="cs"/>
          <w:sz w:val="28"/>
          <w:szCs w:val="28"/>
          <w:rtl/>
          <w:lang w:bidi="fa-IR"/>
        </w:rPr>
        <w:t>با کلیک بروی آن ، یادآورهای ارسال شده باز میشوند . به شکل زیر توجه کنید :</w:t>
      </w:r>
    </w:p>
    <w:p w:rsidR="00DC4EC6" w:rsidRPr="00771960" w:rsidRDefault="00DC4EC6" w:rsidP="00DC4EC6">
      <w:pPr>
        <w:bidi/>
        <w:ind w:left="360" w:right="27"/>
        <w:jc w:val="center"/>
        <w:rPr>
          <w:rFonts w:cs="B Nazanin"/>
          <w:sz w:val="28"/>
          <w:szCs w:val="28"/>
          <w:rtl/>
          <w:lang w:bidi="fa-IR"/>
        </w:rPr>
      </w:pPr>
      <w:r w:rsidRPr="00771960">
        <w:rPr>
          <w:rFonts w:cs="B Nazanin" w:hint="cs"/>
          <w:noProof/>
          <w:sz w:val="28"/>
          <w:szCs w:val="28"/>
          <w:rtl/>
          <w:lang w:eastAsia="en-US"/>
        </w:rPr>
        <w:drawing>
          <wp:inline distT="0" distB="0" distL="0" distR="0" wp14:anchorId="41469577" wp14:editId="4BE0DAEF">
            <wp:extent cx="5276850" cy="3722567"/>
            <wp:effectExtent l="38100" t="38100" r="38100" b="304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03-18_14-44-5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286643" cy="3729475"/>
                    </a:xfrm>
                    <a:prstGeom prst="rect">
                      <a:avLst/>
                    </a:prstGeom>
                    <a:ln w="28575" cap="sq" cmpd="thickThin">
                      <a:solidFill>
                        <a:srgbClr val="000000"/>
                      </a:solidFill>
                      <a:prstDash val="solid"/>
                      <a:miter lim="800000"/>
                    </a:ln>
                    <a:effectLst>
                      <a:innerShdw blurRad="76200">
                        <a:srgbClr val="000000"/>
                      </a:innerShdw>
                    </a:effectLst>
                  </pic:spPr>
                </pic:pic>
              </a:graphicData>
            </a:graphic>
          </wp:inline>
        </w:drawing>
      </w:r>
    </w:p>
    <w:p w:rsidR="00DC4EC6" w:rsidRPr="00771960" w:rsidRDefault="00DC4EC6" w:rsidP="00DC4EC6">
      <w:pPr>
        <w:bidi/>
        <w:ind w:right="27"/>
        <w:rPr>
          <w:rFonts w:cs="B Nazanin"/>
          <w:sz w:val="28"/>
          <w:szCs w:val="28"/>
          <w:rtl/>
          <w:lang w:bidi="fa-IR"/>
        </w:rPr>
      </w:pPr>
      <w:r w:rsidRPr="00771960">
        <w:rPr>
          <w:rFonts w:cs="B Nazanin" w:hint="cs"/>
          <w:sz w:val="28"/>
          <w:szCs w:val="28"/>
          <w:rtl/>
          <w:lang w:bidi="fa-IR"/>
        </w:rPr>
        <w:t xml:space="preserve">       پس از کلیک برروی هشدار یادآور پنجره ای مانند پنجره ای که در تصویر بالا مشاهده می کنید باز میشود که به توضیح قسمت های شماره گذاری شده در آن می پردازیم :</w:t>
      </w:r>
    </w:p>
    <w:p w:rsidR="00DC4EC6" w:rsidRPr="00771960" w:rsidRDefault="00DC4EC6" w:rsidP="00DC4EC6">
      <w:pPr>
        <w:pStyle w:val="ListParagraph"/>
        <w:widowControl/>
        <w:numPr>
          <w:ilvl w:val="0"/>
          <w:numId w:val="2"/>
        </w:numPr>
        <w:bidi/>
        <w:spacing w:after="200" w:line="276" w:lineRule="auto"/>
        <w:ind w:right="27"/>
        <w:rPr>
          <w:rFonts w:cs="B Nazanin"/>
          <w:sz w:val="28"/>
          <w:szCs w:val="28"/>
          <w:lang w:bidi="fa-IR"/>
        </w:rPr>
      </w:pPr>
      <w:r w:rsidRPr="00771960">
        <w:rPr>
          <w:rFonts w:cs="B Nazanin" w:hint="cs"/>
          <w:sz w:val="28"/>
          <w:szCs w:val="28"/>
          <w:rtl/>
          <w:lang w:bidi="fa-IR"/>
        </w:rPr>
        <w:lastRenderedPageBreak/>
        <w:t>در این قسمت وضعیت یادآور نمایش داده میشود که اگر روی گزینه انجام شد در قسمت دوم کلیک کرده باشید ، وضعیت دراین قسمت ، بررسی شده میباشد در غیراین صورت وضعیت ، بررسی نشده میباشد .</w:t>
      </w:r>
    </w:p>
    <w:p w:rsidR="00DC4EC6" w:rsidRPr="00771960" w:rsidRDefault="00DC4EC6" w:rsidP="00DC4EC6">
      <w:pPr>
        <w:pStyle w:val="ListParagraph"/>
        <w:bidi/>
        <w:ind w:left="770" w:right="27"/>
        <w:rPr>
          <w:rFonts w:cs="B Nazanin"/>
          <w:sz w:val="28"/>
          <w:szCs w:val="28"/>
          <w:rtl/>
          <w:lang w:bidi="fa-IR"/>
        </w:rPr>
      </w:pPr>
      <w:r w:rsidRPr="00771960">
        <w:rPr>
          <w:rFonts w:cs="B Nazanin" w:hint="cs"/>
          <w:sz w:val="28"/>
          <w:szCs w:val="28"/>
          <w:rtl/>
          <w:lang w:bidi="fa-IR"/>
        </w:rPr>
        <w:t>در ردیف تاریخ ، تاریخ و ساعتی که برای ارسال یادآور تنظیم شده نمایش داده میشود .</w:t>
      </w:r>
    </w:p>
    <w:p w:rsidR="00DC4EC6" w:rsidRPr="00771960" w:rsidRDefault="00DC4EC6" w:rsidP="00DC4EC6">
      <w:pPr>
        <w:pStyle w:val="ListParagraph"/>
        <w:bidi/>
        <w:ind w:left="770" w:right="27"/>
        <w:rPr>
          <w:rFonts w:cs="B Nazanin"/>
          <w:sz w:val="28"/>
          <w:szCs w:val="28"/>
          <w:rtl/>
          <w:lang w:bidi="fa-IR"/>
        </w:rPr>
      </w:pPr>
      <w:r w:rsidRPr="00771960">
        <w:rPr>
          <w:rFonts w:cs="B Nazanin" w:hint="cs"/>
          <w:sz w:val="28"/>
          <w:szCs w:val="28"/>
          <w:rtl/>
          <w:lang w:bidi="fa-IR"/>
        </w:rPr>
        <w:t>در ردیف شخص ، نام حساب یا شخصی که یادآور برای او تنظیم شده نمایش داده میشود .</w:t>
      </w:r>
    </w:p>
    <w:p w:rsidR="00DC4EC6" w:rsidRPr="00771960" w:rsidRDefault="00DC4EC6" w:rsidP="00DC4EC6">
      <w:pPr>
        <w:pStyle w:val="ListParagraph"/>
        <w:bidi/>
        <w:ind w:left="770" w:right="27"/>
        <w:rPr>
          <w:rFonts w:cs="B Nazanin"/>
          <w:sz w:val="28"/>
          <w:szCs w:val="28"/>
          <w:rtl/>
          <w:lang w:bidi="fa-IR"/>
        </w:rPr>
      </w:pPr>
      <w:r w:rsidRPr="00771960">
        <w:rPr>
          <w:rFonts w:cs="B Nazanin" w:hint="cs"/>
          <w:sz w:val="28"/>
          <w:szCs w:val="28"/>
          <w:rtl/>
          <w:lang w:bidi="fa-IR"/>
        </w:rPr>
        <w:t>و در قسمت توضیحات ، متن یادآوری نمایان میگردد .</w:t>
      </w:r>
    </w:p>
    <w:p w:rsidR="00DC4EC6" w:rsidRPr="00771960" w:rsidRDefault="00DC4EC6" w:rsidP="00DC4EC6">
      <w:pPr>
        <w:pStyle w:val="ListParagraph"/>
        <w:widowControl/>
        <w:numPr>
          <w:ilvl w:val="0"/>
          <w:numId w:val="2"/>
        </w:numPr>
        <w:bidi/>
        <w:spacing w:after="200" w:line="276" w:lineRule="auto"/>
        <w:ind w:right="27"/>
        <w:rPr>
          <w:rFonts w:cs="B Nazanin"/>
          <w:sz w:val="28"/>
          <w:szCs w:val="28"/>
          <w:rtl/>
          <w:lang w:bidi="fa-IR"/>
        </w:rPr>
      </w:pPr>
      <w:r w:rsidRPr="00771960">
        <w:rPr>
          <w:rFonts w:cs="B Nazanin" w:hint="cs"/>
          <w:sz w:val="28"/>
          <w:szCs w:val="28"/>
          <w:rtl/>
          <w:lang w:bidi="fa-IR"/>
        </w:rPr>
        <w:t>در این قسمت یادآوری هایی که برای این کاربر ارسال شده ظاهر می گردد که با دوبار کلیک بروی هرکدام ، وضعیت و مشخصات آن در قسمت 1 مشاهده میشود .</w:t>
      </w:r>
    </w:p>
    <w:p w:rsidR="00DC4EC6" w:rsidRPr="00771960" w:rsidRDefault="00DC4EC6" w:rsidP="00DC4EC6"/>
    <w:p w:rsidR="00BC48AE" w:rsidRPr="00DC4EC6" w:rsidRDefault="00BC48AE" w:rsidP="00DC4EC6"/>
    <w:sectPr w:rsidR="00BC48AE" w:rsidRPr="00DC4EC6" w:rsidSect="00B50EED">
      <w:pgSz w:w="12240" w:h="15840"/>
      <w:pgMar w:top="1134"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94FB0"/>
    <w:multiLevelType w:val="hybridMultilevel"/>
    <w:tmpl w:val="CC9AB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4B4E18"/>
    <w:multiLevelType w:val="hybridMultilevel"/>
    <w:tmpl w:val="BF4691EE"/>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D50"/>
    <w:rsid w:val="006E2D50"/>
    <w:rsid w:val="00BC48AE"/>
    <w:rsid w:val="00DC4EC6"/>
    <w:rsid w:val="00EE59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9FB"/>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9FB"/>
    <w:pPr>
      <w:ind w:left="720"/>
      <w:contextualSpacing/>
    </w:pPr>
  </w:style>
  <w:style w:type="paragraph" w:styleId="BalloonText">
    <w:name w:val="Balloon Text"/>
    <w:basedOn w:val="Normal"/>
    <w:link w:val="BalloonTextChar"/>
    <w:uiPriority w:val="99"/>
    <w:semiHidden/>
    <w:unhideWhenUsed/>
    <w:rsid w:val="00EE59FB"/>
    <w:rPr>
      <w:rFonts w:ascii="Tahoma" w:hAnsi="Tahoma" w:cs="Tahoma"/>
      <w:sz w:val="16"/>
      <w:szCs w:val="16"/>
    </w:rPr>
  </w:style>
  <w:style w:type="character" w:customStyle="1" w:styleId="BalloonTextChar">
    <w:name w:val="Balloon Text Char"/>
    <w:basedOn w:val="DefaultParagraphFont"/>
    <w:link w:val="BalloonText"/>
    <w:uiPriority w:val="99"/>
    <w:semiHidden/>
    <w:rsid w:val="00EE59FB"/>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9FB"/>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9FB"/>
    <w:pPr>
      <w:ind w:left="720"/>
      <w:contextualSpacing/>
    </w:pPr>
  </w:style>
  <w:style w:type="paragraph" w:styleId="BalloonText">
    <w:name w:val="Balloon Text"/>
    <w:basedOn w:val="Normal"/>
    <w:link w:val="BalloonTextChar"/>
    <w:uiPriority w:val="99"/>
    <w:semiHidden/>
    <w:unhideWhenUsed/>
    <w:rsid w:val="00EE59FB"/>
    <w:rPr>
      <w:rFonts w:ascii="Tahoma" w:hAnsi="Tahoma" w:cs="Tahoma"/>
      <w:sz w:val="16"/>
      <w:szCs w:val="16"/>
    </w:rPr>
  </w:style>
  <w:style w:type="character" w:customStyle="1" w:styleId="BalloonTextChar">
    <w:name w:val="Balloon Text Char"/>
    <w:basedOn w:val="DefaultParagraphFont"/>
    <w:link w:val="BalloonText"/>
    <w:uiPriority w:val="99"/>
    <w:semiHidden/>
    <w:rsid w:val="00EE59FB"/>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355</Words>
  <Characters>2024</Characters>
  <Application>Microsoft Office Word</Application>
  <DocSecurity>0</DocSecurity>
  <Lines>16</Lines>
  <Paragraphs>4</Paragraphs>
  <ScaleCrop>false</ScaleCrop>
  <Company>MRT www.Win2Farsi.com</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2017-04-16T08:55:00Z</dcterms:created>
  <dcterms:modified xsi:type="dcterms:W3CDTF">2017-07-12T07:13:00Z</dcterms:modified>
</cp:coreProperties>
</file>