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53B" w:rsidRPr="00043BBF" w:rsidRDefault="009F453B" w:rsidP="009F453B">
      <w:pPr>
        <w:ind w:left="-142" w:right="-138"/>
        <w:jc w:val="center"/>
        <w:rPr>
          <w:rFonts w:cs="B Nazanin"/>
          <w:b/>
          <w:bCs/>
          <w:sz w:val="36"/>
          <w:szCs w:val="36"/>
          <w:rtl/>
          <w:lang w:bidi="fa-IR"/>
        </w:rPr>
      </w:pPr>
      <w:r>
        <w:rPr>
          <w:rFonts w:cs="B Nazanin" w:hint="cs"/>
          <w:b/>
          <w:bCs/>
          <w:sz w:val="36"/>
          <w:szCs w:val="36"/>
          <w:rtl/>
          <w:cs/>
          <w:lang w:bidi="fa-IR"/>
        </w:rPr>
        <w:t>تعاریف</w:t>
      </w:r>
      <w:r w:rsidRPr="00043BBF">
        <w:rPr>
          <w:rFonts w:cs="B Nazanin" w:hint="cs"/>
          <w:b/>
          <w:bCs/>
          <w:sz w:val="36"/>
          <w:szCs w:val="36"/>
          <w:rtl/>
          <w:cs/>
          <w:lang w:bidi="fa-IR"/>
        </w:rPr>
        <w:t xml:space="preserve"> </w:t>
      </w:r>
      <w:r w:rsidRPr="00043BBF">
        <w:rPr>
          <w:rFonts w:cs="B Nazanin"/>
          <w:b/>
          <w:bCs/>
          <w:noProof/>
          <w:sz w:val="36"/>
          <w:szCs w:val="36"/>
          <w:rtl/>
          <w:cs/>
          <w:lang w:eastAsia="en-US"/>
        </w:rPr>
        <w:drawing>
          <wp:inline distT="0" distB="0" distL="0" distR="0" wp14:anchorId="3C4570FE" wp14:editId="4F0C9AC9">
            <wp:extent cx="463550" cy="213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043BBF">
        <w:rPr>
          <w:rFonts w:cs="B Nazanin" w:hint="cs"/>
          <w:b/>
          <w:bCs/>
          <w:sz w:val="36"/>
          <w:szCs w:val="36"/>
          <w:rtl/>
          <w:cs/>
          <w:lang w:bidi="fa-IR"/>
        </w:rPr>
        <w:t xml:space="preserve">  </w:t>
      </w:r>
      <w:r w:rsidRPr="00043BBF">
        <w:rPr>
          <w:rFonts w:cs="B Nazanin" w:hint="cs"/>
          <w:b/>
          <w:bCs/>
          <w:sz w:val="36"/>
          <w:szCs w:val="36"/>
          <w:rtl/>
          <w:lang w:bidi="fa-IR"/>
        </w:rPr>
        <w:t xml:space="preserve">معرفی سریع </w:t>
      </w:r>
      <w:r w:rsidRPr="00043BBF">
        <w:rPr>
          <w:rFonts w:cs="B Nazanin" w:hint="cs"/>
          <w:b/>
          <w:bCs/>
          <w:sz w:val="36"/>
          <w:szCs w:val="36"/>
          <w:rtl/>
          <w:cs/>
          <w:lang w:bidi="fa-IR"/>
        </w:rPr>
        <w:t xml:space="preserve"> </w:t>
      </w:r>
      <w:r w:rsidRPr="00043BBF">
        <w:rPr>
          <w:rFonts w:cs="B Nazanin" w:hint="cs"/>
          <w:b/>
          <w:bCs/>
          <w:sz w:val="36"/>
          <w:szCs w:val="36"/>
          <w:rtl/>
          <w:lang w:bidi="fa-IR"/>
        </w:rPr>
        <w:t>اشخاص</w:t>
      </w:r>
    </w:p>
    <w:p w:rsidR="009F453B" w:rsidRPr="00585712" w:rsidRDefault="009F453B" w:rsidP="009F453B">
      <w:pPr>
        <w:ind w:left="-284" w:right="-563"/>
        <w:jc w:val="right"/>
        <w:rPr>
          <w:rFonts w:cs="B Nazanin"/>
          <w:b/>
          <w:bCs/>
          <w:sz w:val="36"/>
          <w:szCs w:val="36"/>
          <w:rtl/>
          <w:lang w:bidi="fa-IR"/>
        </w:rPr>
      </w:pPr>
      <w:r>
        <w:rPr>
          <w:rFonts w:ascii="Asan7" w:hAnsi="Asan7" w:cs="B Nazanin" w:hint="cs"/>
          <w:sz w:val="28"/>
          <w:szCs w:val="28"/>
          <w:rtl/>
          <w:lang w:bidi="fa-IR"/>
        </w:rPr>
        <w:t xml:space="preserve">            </w:t>
      </w:r>
      <w:r w:rsidRPr="00F063FC">
        <w:rPr>
          <w:rFonts w:ascii="Asan7" w:hAnsi="Asan7" w:cs="B Nazanin"/>
          <w:sz w:val="28"/>
          <w:szCs w:val="28"/>
          <w:rtl/>
          <w:lang w:bidi="fa-IR"/>
        </w:rPr>
        <w:t>اشخاص شامل مشتریان</w:t>
      </w:r>
      <w:r w:rsidRPr="00F063FC">
        <w:rPr>
          <w:rFonts w:ascii="Asan7" w:hAnsi="Asan7" w:cs="B Nazanin" w:hint="cs"/>
          <w:sz w:val="28"/>
          <w:szCs w:val="28"/>
          <w:rtl/>
          <w:lang w:bidi="fa-IR"/>
        </w:rPr>
        <w:t>، فروشندگان، شرکت، حساب،</w:t>
      </w:r>
      <w:r w:rsidRPr="00F063FC">
        <w:rPr>
          <w:rFonts w:ascii="Asan7" w:hAnsi="Asan7" w:cs="B Nazanin"/>
          <w:sz w:val="28"/>
          <w:szCs w:val="28"/>
          <w:rtl/>
          <w:lang w:bidi="fa-IR"/>
        </w:rPr>
        <w:t xml:space="preserve"> ویزیتورها، پرسنل و ...  می باشد</w:t>
      </w:r>
      <w:r>
        <w:rPr>
          <w:rFonts w:ascii="Asan7" w:hAnsi="Asan7" w:cs="B Nazanin" w:hint="cs"/>
          <w:sz w:val="28"/>
          <w:szCs w:val="28"/>
          <w:rtl/>
          <w:lang w:bidi="fa-IR"/>
        </w:rPr>
        <w:t>.</w:t>
      </w:r>
    </w:p>
    <w:p w:rsidR="009F453B" w:rsidRDefault="009F453B" w:rsidP="009F453B">
      <w:pPr>
        <w:wordWrap w:val="0"/>
        <w:ind w:left="-142" w:right="-138"/>
        <w:jc w:val="right"/>
        <w:rPr>
          <w:rFonts w:ascii="Asan7" w:hAnsi="Asan7" w:cs="B Nazanin"/>
          <w:sz w:val="28"/>
          <w:szCs w:val="28"/>
          <w:rtl/>
          <w:lang w:bidi="fa-IR"/>
        </w:rPr>
      </w:pPr>
      <w:r>
        <w:rPr>
          <w:rFonts w:ascii="Asan7" w:hAnsi="Asan7" w:cs="B Nazanin" w:hint="cs"/>
          <w:sz w:val="28"/>
          <w:szCs w:val="28"/>
          <w:rtl/>
          <w:lang w:bidi="fa-IR"/>
        </w:rPr>
        <w:t xml:space="preserve">چنانچه بخواهید شخصی را به صورت سریع و با جزئیات کمتر ثبت کنید از بخش معرفی سریع اشخاص  این کار را  انجام دهید. وارد کردن اطلاعات در این قسمت مانند بخش معرفی اشخاص به صورت کامل می باشد با این تفاوت که در این قسمت میتوانید شخص را با جزئیات کمتری تعریف کنید ضمن اینکه اگر بخواهید پس از ثبت ، جزئیات  بیشتری به اطلاعات شخص اضافه کنید از بخش ویرایش اشخاص  میتوانید این کار را انجام دهید.  </w:t>
      </w:r>
    </w:p>
    <w:p w:rsidR="009F453B" w:rsidRDefault="009F453B" w:rsidP="009F453B">
      <w:pPr>
        <w:wordWrap w:val="0"/>
        <w:ind w:left="-142" w:right="-138"/>
        <w:jc w:val="right"/>
        <w:rPr>
          <w:rFonts w:ascii="Asan7" w:hAnsi="Asan7" w:cs="B Nazanin"/>
          <w:sz w:val="28"/>
          <w:szCs w:val="28"/>
          <w:rtl/>
          <w:lang w:bidi="fa-IR"/>
        </w:rPr>
      </w:pPr>
      <w:r>
        <w:rPr>
          <w:rFonts w:ascii="Asan7" w:hAnsi="Asan7" w:cs="B Nazanin" w:hint="cs"/>
          <w:sz w:val="28"/>
          <w:szCs w:val="28"/>
          <w:rtl/>
          <w:lang w:bidi="fa-IR"/>
        </w:rPr>
        <w:t>دسترسی به این قسمت،ازطریق نوار ابزار اصلی بخش تعاریف</w:t>
      </w:r>
      <w:r>
        <w:rPr>
          <w:rFonts w:ascii="Asan7" w:hAnsi="Asan7" w:cs="B Nazanin" w:hint="cs"/>
          <w:noProof/>
          <w:sz w:val="28"/>
          <w:szCs w:val="28"/>
          <w:rtl/>
          <w:lang w:eastAsia="en-US"/>
        </w:rPr>
        <w:t>/</w:t>
      </w:r>
      <w:r>
        <w:rPr>
          <w:rFonts w:ascii="Asan7" w:hAnsi="Asan7" w:cs="B Nazanin" w:hint="cs"/>
          <w:sz w:val="28"/>
          <w:szCs w:val="28"/>
          <w:rtl/>
          <w:lang w:bidi="fa-IR"/>
        </w:rPr>
        <w:t xml:space="preserve"> اشخاص</w:t>
      </w:r>
      <w:r>
        <w:rPr>
          <w:rFonts w:ascii="Asan7" w:hAnsi="Asan7" w:cs="B Nazanin" w:hint="cs"/>
          <w:noProof/>
          <w:sz w:val="28"/>
          <w:szCs w:val="28"/>
          <w:rtl/>
          <w:lang w:eastAsia="en-US"/>
        </w:rPr>
        <w:t>/</w:t>
      </w:r>
      <w:r>
        <w:rPr>
          <w:rFonts w:ascii="Asan7" w:hAnsi="Asan7" w:cs="B Nazanin" w:hint="cs"/>
          <w:sz w:val="28"/>
          <w:szCs w:val="28"/>
          <w:rtl/>
          <w:lang w:bidi="fa-IR"/>
        </w:rPr>
        <w:t>معرفی سریع اشخاص امکانپذیر می باشد.</w:t>
      </w:r>
    </w:p>
    <w:p w:rsidR="009F453B" w:rsidRPr="001539AD" w:rsidRDefault="009F453B" w:rsidP="009F453B">
      <w:pPr>
        <w:wordWrap w:val="0"/>
        <w:ind w:left="-142" w:right="-138"/>
        <w:jc w:val="right"/>
        <w:rPr>
          <w:rFonts w:ascii="Asan7" w:hAnsi="Asan7" w:cs="B Nazanin"/>
          <w:sz w:val="18"/>
          <w:szCs w:val="18"/>
          <w:rtl/>
          <w:lang w:bidi="fa-IR"/>
        </w:rPr>
      </w:pPr>
    </w:p>
    <w:p w:rsidR="009F453B" w:rsidRDefault="009F453B" w:rsidP="009F453B">
      <w:pPr>
        <w:wordWrap w:val="0"/>
        <w:ind w:left="-142" w:right="-138"/>
        <w:jc w:val="center"/>
        <w:rPr>
          <w:rFonts w:ascii="Asan7" w:hAnsi="Asan7" w:cs="B Nazanin"/>
          <w:sz w:val="28"/>
          <w:szCs w:val="28"/>
          <w:rtl/>
          <w:lang w:bidi="fa-IR"/>
        </w:rPr>
      </w:pPr>
      <w:r>
        <w:rPr>
          <w:noProof/>
          <w:lang w:eastAsia="en-US"/>
        </w:rPr>
        <w:drawing>
          <wp:inline distT="0" distB="0" distL="0" distR="0" wp14:anchorId="319AFB0B" wp14:editId="219DAFA9">
            <wp:extent cx="5943600" cy="18040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804035"/>
                    </a:xfrm>
                    <a:prstGeom prst="rect">
                      <a:avLst/>
                    </a:prstGeom>
                  </pic:spPr>
                </pic:pic>
              </a:graphicData>
            </a:graphic>
          </wp:inline>
        </w:drawing>
      </w:r>
    </w:p>
    <w:p w:rsidR="009F453B" w:rsidRDefault="009F453B" w:rsidP="009F453B">
      <w:pPr>
        <w:wordWrap w:val="0"/>
        <w:ind w:left="-142" w:right="-138"/>
        <w:jc w:val="right"/>
        <w:rPr>
          <w:rFonts w:ascii="Asan7" w:hAnsi="Asan7" w:cs="B Nazanin"/>
          <w:sz w:val="28"/>
          <w:szCs w:val="28"/>
          <w:rtl/>
          <w:lang w:bidi="fa-IR"/>
        </w:rPr>
      </w:pPr>
      <w:r>
        <w:rPr>
          <w:rFonts w:ascii="Asan7" w:hAnsi="Asan7" w:cs="B Nazanin" w:hint="cs"/>
          <w:sz w:val="28"/>
          <w:szCs w:val="28"/>
          <w:rtl/>
          <w:lang w:bidi="fa-IR"/>
        </w:rPr>
        <w:t>پس از ورود به این قسمت میتوانید اطلاعات مربوط به شخص را که شامل 12 قسمت می باشد وارد کرده و درپایان با کلیک بر روی کلید ذخیره، اطلاعات مربوط به شخص را ثبت نمایید.( وارد کردن نام و نام خانوادگی اجباری و    تکمیل فیلد های بعدی اختیاری می باشد).چنانچه کد شخص و سرگروه حسابداری را انتخاب نکنید سیستم  به   صورت خودکار کد پیشنهادی را برای شخص ثبت می کند. در ادامه به توضیحات این بخش می پردازیم.</w:t>
      </w:r>
      <w:r w:rsidRPr="00F063FC">
        <w:rPr>
          <w:rFonts w:ascii="Asan7" w:hAnsi="Asan7" w:cs="B Nazanin"/>
          <w:sz w:val="28"/>
          <w:szCs w:val="28"/>
          <w:lang w:bidi="fa-IR"/>
        </w:rPr>
        <w:t xml:space="preserve"> </w:t>
      </w:r>
    </w:p>
    <w:p w:rsidR="009F453B" w:rsidRDefault="009F453B" w:rsidP="009F453B">
      <w:pPr>
        <w:wordWrap w:val="0"/>
        <w:ind w:left="-142" w:right="-138"/>
        <w:jc w:val="center"/>
        <w:rPr>
          <w:rFonts w:ascii="Asan7" w:hAnsi="Asan7" w:cs="B Nazanin"/>
          <w:sz w:val="28"/>
          <w:szCs w:val="28"/>
          <w:rtl/>
          <w:lang w:bidi="fa-IR"/>
        </w:rPr>
      </w:pPr>
      <w:r>
        <w:rPr>
          <w:rFonts w:ascii="Asan7" w:hAnsi="Asan7" w:cs="B Nazanin" w:hint="cs"/>
          <w:noProof/>
          <w:sz w:val="28"/>
          <w:szCs w:val="28"/>
          <w:lang w:eastAsia="en-US"/>
        </w:rPr>
        <w:drawing>
          <wp:inline distT="0" distB="0" distL="0" distR="0" wp14:anchorId="3968B7FE" wp14:editId="01675DB3">
            <wp:extent cx="4991100" cy="3223420"/>
            <wp:effectExtent l="57150" t="57150" r="114300" b="1104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04162" cy="32318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F453B" w:rsidRDefault="009F453B" w:rsidP="009F453B">
      <w:pPr>
        <w:wordWrap w:val="0"/>
        <w:ind w:left="-142" w:right="-138"/>
        <w:jc w:val="right"/>
        <w:rPr>
          <w:rFonts w:ascii="Asan7" w:hAnsi="Asan7" w:cs="B Nazanin"/>
          <w:sz w:val="28"/>
          <w:szCs w:val="28"/>
          <w:rtl/>
          <w:cs/>
          <w:lang w:bidi="fa-IR"/>
        </w:rPr>
      </w:pPr>
      <w:r>
        <w:rPr>
          <w:rFonts w:ascii="Asan7" w:hAnsi="Asan7" w:cs="B Nazanin" w:hint="cs"/>
          <w:b/>
          <w:bCs/>
          <w:sz w:val="32"/>
          <w:szCs w:val="32"/>
          <w:rtl/>
          <w:lang w:bidi="fa-IR"/>
        </w:rPr>
        <w:lastRenderedPageBreak/>
        <w:t xml:space="preserve">1- </w:t>
      </w:r>
      <w:r w:rsidRPr="00EB1916">
        <w:rPr>
          <w:rFonts w:ascii="Asan7" w:hAnsi="Asan7" w:cs="B Nazanin" w:hint="cs"/>
          <w:b/>
          <w:bCs/>
          <w:sz w:val="32"/>
          <w:szCs w:val="32"/>
          <w:rtl/>
          <w:lang w:bidi="fa-IR"/>
        </w:rPr>
        <w:t>گرو</w:t>
      </w:r>
      <w:r>
        <w:rPr>
          <w:rFonts w:ascii="Asan7" w:hAnsi="Asan7" w:cs="B Nazanin" w:hint="cs"/>
          <w:b/>
          <w:bCs/>
          <w:sz w:val="32"/>
          <w:szCs w:val="32"/>
          <w:rtl/>
          <w:lang w:bidi="fa-IR"/>
        </w:rPr>
        <w:t>ه مشتری</w:t>
      </w:r>
    </w:p>
    <w:p w:rsidR="009F453B" w:rsidRDefault="009F453B" w:rsidP="009F453B">
      <w:pPr>
        <w:wordWrap w:val="0"/>
        <w:ind w:left="-142" w:right="-138"/>
        <w:jc w:val="right"/>
        <w:rPr>
          <w:rFonts w:ascii="Asan7" w:hAnsi="Asan7" w:cs="B Nazanin"/>
          <w:b/>
          <w:bCs/>
          <w:noProof/>
          <w:sz w:val="32"/>
          <w:szCs w:val="32"/>
          <w:rtl/>
          <w:lang w:eastAsia="en-US"/>
        </w:rPr>
      </w:pPr>
      <w:r w:rsidRPr="00F063FC">
        <w:rPr>
          <w:rFonts w:ascii="Asan7" w:hAnsi="Asan7" w:cs="B Nazanin" w:hint="cs"/>
          <w:sz w:val="28"/>
          <w:szCs w:val="28"/>
          <w:rtl/>
          <w:cs/>
          <w:lang w:bidi="fa-IR"/>
        </w:rPr>
        <w:t xml:space="preserve">اگر </w:t>
      </w:r>
      <w:r>
        <w:rPr>
          <w:rFonts w:ascii="Asan7" w:hAnsi="Asan7" w:cs="B Nazanin"/>
          <w:sz w:val="28"/>
          <w:szCs w:val="28"/>
          <w:rtl/>
          <w:cs/>
          <w:lang w:bidi="fa-IR"/>
        </w:rPr>
        <w:t>بخواهید شخص را درگروه</w:t>
      </w:r>
      <w:r>
        <w:rPr>
          <w:rFonts w:ascii="Asan7" w:hAnsi="Asan7" w:cs="B Nazanin" w:hint="cs"/>
          <w:sz w:val="28"/>
          <w:szCs w:val="28"/>
          <w:rtl/>
          <w:cs/>
          <w:lang w:bidi="fa-IR"/>
        </w:rPr>
        <w:t xml:space="preserve">  </w:t>
      </w:r>
      <w:r>
        <w:rPr>
          <w:rFonts w:ascii="Asan7" w:hAnsi="Asan7" w:cs="B Nazanin"/>
          <w:sz w:val="28"/>
          <w:szCs w:val="28"/>
          <w:rtl/>
          <w:cs/>
          <w:lang w:bidi="fa-IR"/>
        </w:rPr>
        <w:t>قرار دهید بر</w:t>
      </w:r>
      <w:r w:rsidRPr="00F063FC">
        <w:rPr>
          <w:rFonts w:ascii="Asan7" w:hAnsi="Asan7" w:cs="B Nazanin"/>
          <w:sz w:val="28"/>
          <w:szCs w:val="28"/>
          <w:rtl/>
          <w:cs/>
          <w:lang w:bidi="fa-IR"/>
        </w:rPr>
        <w:t>روی فیلد مقابل گروه مشتری کلیک کرده</w:t>
      </w:r>
      <w:r>
        <w:rPr>
          <w:rFonts w:ascii="Asan7" w:hAnsi="Asan7" w:cs="B Nazanin" w:hint="cs"/>
          <w:sz w:val="28"/>
          <w:szCs w:val="28"/>
          <w:rtl/>
          <w:cs/>
          <w:lang w:bidi="fa-IR"/>
        </w:rPr>
        <w:t xml:space="preserve"> سپس گروه مورد نظر را </w:t>
      </w:r>
      <w:r>
        <w:rPr>
          <w:rFonts w:ascii="Asan7" w:hAnsi="Asan7" w:cs="B Nazanin" w:hint="cs"/>
          <w:sz w:val="28"/>
          <w:szCs w:val="28"/>
          <w:rtl/>
          <w:lang w:bidi="fa-IR"/>
        </w:rPr>
        <w:t xml:space="preserve">      </w:t>
      </w:r>
      <w:r>
        <w:rPr>
          <w:rFonts w:ascii="Asan7" w:hAnsi="Asan7" w:cs="B Nazanin" w:hint="cs"/>
          <w:sz w:val="28"/>
          <w:szCs w:val="28"/>
          <w:rtl/>
          <w:cs/>
          <w:lang w:bidi="fa-IR"/>
        </w:rPr>
        <w:t xml:space="preserve">انتخاب کنید(عنوان گروه را قبلاً باید ثبت کرده باشید) برای تعریف گروه جدید  </w:t>
      </w:r>
      <w:r w:rsidRPr="00F063FC">
        <w:rPr>
          <w:rFonts w:ascii="Asan7" w:hAnsi="Asan7" w:cs="B Nazanin"/>
          <w:sz w:val="28"/>
          <w:szCs w:val="28"/>
          <w:rtl/>
          <w:cs/>
          <w:lang w:bidi="fa-IR"/>
        </w:rPr>
        <w:t>بر</w:t>
      </w:r>
      <w:r>
        <w:rPr>
          <w:rFonts w:ascii="Asan7" w:hAnsi="Asan7" w:cs="B Nazanin" w:hint="cs"/>
          <w:sz w:val="28"/>
          <w:szCs w:val="28"/>
          <w:rtl/>
          <w:cs/>
          <w:lang w:bidi="fa-IR"/>
        </w:rPr>
        <w:t xml:space="preserve"> </w:t>
      </w:r>
      <w:r w:rsidRPr="00F063FC">
        <w:rPr>
          <w:rFonts w:ascii="Asan7" w:hAnsi="Asan7" w:cs="B Nazanin"/>
          <w:sz w:val="28"/>
          <w:szCs w:val="28"/>
          <w:rtl/>
          <w:cs/>
          <w:lang w:bidi="fa-IR"/>
        </w:rPr>
        <w:t>روی</w:t>
      </w:r>
      <w:r>
        <w:rPr>
          <w:rFonts w:ascii="Asan7" w:hAnsi="Asan7" w:cs="B Nazanin" w:hint="cs"/>
          <w:sz w:val="28"/>
          <w:szCs w:val="28"/>
          <w:rtl/>
          <w:cs/>
          <w:lang w:bidi="fa-IR"/>
        </w:rPr>
        <w:t xml:space="preserve"> </w:t>
      </w:r>
      <w:r w:rsidRPr="00F063FC">
        <w:rPr>
          <w:rFonts w:ascii="Asan7" w:hAnsi="Asan7" w:cs="B Nazanin"/>
          <w:sz w:val="28"/>
          <w:szCs w:val="28"/>
          <w:rtl/>
          <w:cs/>
          <w:lang w:bidi="fa-IR"/>
        </w:rPr>
        <w:t xml:space="preserve">گزینه جدید </w:t>
      </w:r>
      <w:r>
        <w:rPr>
          <w:rFonts w:ascii="Asan7" w:hAnsi="Asan7" w:cs="B Nazanin" w:hint="cs"/>
          <w:sz w:val="28"/>
          <w:szCs w:val="28"/>
          <w:rtl/>
          <w:cs/>
          <w:lang w:bidi="fa-IR"/>
        </w:rPr>
        <w:t xml:space="preserve">کلیک کرده و در پنجره باز شده عنوان گروه مورد نظر را ثبت کنید. </w:t>
      </w:r>
      <w:r w:rsidRPr="00F063FC">
        <w:rPr>
          <w:rFonts w:ascii="Asan7" w:hAnsi="Asan7" w:cs="B Nazanin"/>
          <w:sz w:val="28"/>
          <w:szCs w:val="28"/>
          <w:rtl/>
          <w:lang w:bidi="fa-IR"/>
        </w:rPr>
        <w:t>با</w:t>
      </w:r>
      <w:r>
        <w:rPr>
          <w:rFonts w:ascii="Asan7" w:hAnsi="Asan7" w:cs="B Nazanin"/>
          <w:sz w:val="28"/>
          <w:szCs w:val="28"/>
          <w:rtl/>
          <w:lang w:bidi="fa-IR"/>
        </w:rPr>
        <w:t xml:space="preserve"> این گروه بندی گزارش گی</w:t>
      </w:r>
      <w:r>
        <w:rPr>
          <w:rFonts w:ascii="Asan7" w:hAnsi="Asan7" w:cs="B Nazanin" w:hint="cs"/>
          <w:sz w:val="28"/>
          <w:szCs w:val="28"/>
          <w:rtl/>
          <w:lang w:bidi="fa-IR"/>
        </w:rPr>
        <w:t>ر</w:t>
      </w:r>
      <w:r>
        <w:rPr>
          <w:rFonts w:ascii="Asan7" w:hAnsi="Asan7" w:cs="B Nazanin"/>
          <w:sz w:val="28"/>
          <w:szCs w:val="28"/>
          <w:rtl/>
          <w:lang w:bidi="fa-IR"/>
        </w:rPr>
        <w:t>ی</w:t>
      </w:r>
      <w:r>
        <w:rPr>
          <w:rFonts w:ascii="Asan7" w:hAnsi="Asan7" w:cs="B Nazanin" w:hint="cs"/>
          <w:sz w:val="28"/>
          <w:szCs w:val="28"/>
          <w:rtl/>
          <w:lang w:bidi="fa-IR"/>
        </w:rPr>
        <w:t xml:space="preserve"> </w:t>
      </w:r>
      <w:r>
        <w:rPr>
          <w:rFonts w:ascii="Asan7" w:hAnsi="Asan7" w:cs="B Nazanin"/>
          <w:sz w:val="28"/>
          <w:szCs w:val="28"/>
          <w:rtl/>
          <w:lang w:bidi="fa-IR"/>
        </w:rPr>
        <w:t>بهتری</w:t>
      </w:r>
      <w:r>
        <w:rPr>
          <w:rFonts w:ascii="Asan7" w:hAnsi="Asan7" w:cs="B Nazanin" w:hint="cs"/>
          <w:sz w:val="28"/>
          <w:szCs w:val="28"/>
          <w:rtl/>
          <w:lang w:bidi="fa-IR"/>
        </w:rPr>
        <w:t xml:space="preserve"> </w:t>
      </w:r>
      <w:r w:rsidRPr="00F063FC">
        <w:rPr>
          <w:rFonts w:ascii="Asan7" w:hAnsi="Asan7" w:cs="B Nazanin"/>
          <w:sz w:val="28"/>
          <w:szCs w:val="28"/>
          <w:rtl/>
          <w:lang w:bidi="fa-IR"/>
        </w:rPr>
        <w:t>خواهید داشت</w:t>
      </w:r>
      <w:r>
        <w:rPr>
          <w:rFonts w:ascii="Asan7" w:hAnsi="Asan7" w:cs="B Nazanin" w:hint="cs"/>
          <w:sz w:val="28"/>
          <w:szCs w:val="28"/>
          <w:rtl/>
          <w:lang w:bidi="fa-IR"/>
        </w:rPr>
        <w:t>.</w:t>
      </w:r>
      <w:r w:rsidRPr="00174B08">
        <w:rPr>
          <w:rFonts w:ascii="Asan7" w:hAnsi="Asan7" w:cs="B Nazanin" w:hint="cs"/>
          <w:b/>
          <w:bCs/>
          <w:noProof/>
          <w:sz w:val="32"/>
          <w:szCs w:val="32"/>
          <w:lang w:eastAsia="en-US"/>
        </w:rPr>
        <w:t xml:space="preserve"> </w:t>
      </w:r>
    </w:p>
    <w:p w:rsidR="009F453B" w:rsidRDefault="009F453B" w:rsidP="009F453B">
      <w:pPr>
        <w:wordWrap w:val="0"/>
        <w:ind w:left="-142" w:right="-138"/>
        <w:jc w:val="right"/>
        <w:rPr>
          <w:rFonts w:ascii="Asan7" w:hAnsi="Asan7" w:cs="B Nazanin"/>
          <w:b/>
          <w:bCs/>
          <w:noProof/>
          <w:sz w:val="32"/>
          <w:szCs w:val="32"/>
          <w:rtl/>
          <w:lang w:eastAsia="en-US"/>
        </w:rPr>
      </w:pPr>
    </w:p>
    <w:p w:rsidR="009F453B" w:rsidRPr="00022C40" w:rsidRDefault="009F453B" w:rsidP="009F453B">
      <w:pPr>
        <w:wordWrap w:val="0"/>
        <w:ind w:left="-142" w:right="-138"/>
        <w:jc w:val="right"/>
        <w:rPr>
          <w:rFonts w:ascii="Asan7" w:hAnsi="Asan7" w:cs="B Nazanin"/>
          <w:sz w:val="28"/>
          <w:szCs w:val="28"/>
          <w:rtl/>
          <w:lang w:bidi="fa-IR"/>
        </w:rPr>
      </w:pPr>
      <w:r>
        <w:rPr>
          <w:rFonts w:ascii="Asan7" w:hAnsi="Asan7" w:cs="B Nazanin" w:hint="cs"/>
          <w:b/>
          <w:bCs/>
          <w:noProof/>
          <w:sz w:val="32"/>
          <w:szCs w:val="32"/>
          <w:lang w:eastAsia="en-US"/>
        </w:rPr>
        <w:drawing>
          <wp:inline distT="0" distB="0" distL="0" distR="0" wp14:anchorId="75824802" wp14:editId="22116679">
            <wp:extent cx="5633049" cy="2796063"/>
            <wp:effectExtent l="57150" t="57150" r="120650" b="1187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3049" cy="279606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F453B" w:rsidRDefault="009F453B" w:rsidP="009F453B">
      <w:pPr>
        <w:wordWrap w:val="0"/>
        <w:ind w:left="-142" w:right="-138"/>
        <w:jc w:val="right"/>
        <w:rPr>
          <w:rFonts w:ascii="Asan7" w:hAnsi="Asan7" w:cs="B Nazanin"/>
          <w:b/>
          <w:bCs/>
          <w:sz w:val="32"/>
          <w:szCs w:val="32"/>
          <w:rtl/>
          <w:lang w:bidi="fa-IR"/>
        </w:rPr>
      </w:pPr>
      <w:r>
        <w:rPr>
          <w:rFonts w:ascii="Asan7" w:hAnsi="Asan7" w:cs="B Nazanin" w:hint="cs"/>
          <w:b/>
          <w:bCs/>
          <w:sz w:val="32"/>
          <w:szCs w:val="32"/>
          <w:rtl/>
          <w:lang w:bidi="fa-IR"/>
        </w:rPr>
        <w:t>2</w:t>
      </w:r>
      <w:r w:rsidRPr="006E3751">
        <w:rPr>
          <w:rFonts w:ascii="Asan7" w:hAnsi="Asan7" w:cs="B Nazanin" w:hint="cs"/>
          <w:b/>
          <w:bCs/>
          <w:sz w:val="32"/>
          <w:szCs w:val="32"/>
          <w:rtl/>
          <w:lang w:bidi="fa-IR"/>
        </w:rPr>
        <w:t>-کد</w:t>
      </w:r>
      <w:r>
        <w:rPr>
          <w:rFonts w:ascii="Asan7" w:hAnsi="Asan7" w:cs="B Nazanin" w:hint="cs"/>
          <w:b/>
          <w:bCs/>
          <w:sz w:val="32"/>
          <w:szCs w:val="32"/>
          <w:rtl/>
          <w:lang w:bidi="fa-IR"/>
        </w:rPr>
        <w:t xml:space="preserve"> </w:t>
      </w:r>
      <w:r w:rsidRPr="006E3751">
        <w:rPr>
          <w:rFonts w:ascii="Asan7" w:hAnsi="Asan7" w:cs="B Nazanin" w:hint="cs"/>
          <w:b/>
          <w:bCs/>
          <w:sz w:val="32"/>
          <w:szCs w:val="32"/>
          <w:rtl/>
          <w:lang w:bidi="fa-IR"/>
        </w:rPr>
        <w:t>شخص</w:t>
      </w:r>
      <w:r>
        <w:rPr>
          <w:rFonts w:ascii="Asan7" w:hAnsi="Asan7" w:cs="B Nazanin" w:hint="cs"/>
          <w:b/>
          <w:bCs/>
          <w:sz w:val="32"/>
          <w:szCs w:val="32"/>
          <w:rtl/>
          <w:lang w:bidi="fa-IR"/>
        </w:rPr>
        <w:t>:</w:t>
      </w:r>
    </w:p>
    <w:p w:rsidR="009F453B" w:rsidRPr="006C0913" w:rsidRDefault="009F453B" w:rsidP="009F453B">
      <w:pPr>
        <w:wordWrap w:val="0"/>
        <w:ind w:left="-142" w:right="-138"/>
        <w:jc w:val="right"/>
        <w:rPr>
          <w:rFonts w:ascii="Asan7" w:hAnsi="Asan7" w:cs="B Nazanin"/>
          <w:sz w:val="28"/>
          <w:szCs w:val="28"/>
          <w:rtl/>
          <w:lang w:bidi="fa-IR"/>
        </w:rPr>
      </w:pPr>
      <w:r>
        <w:rPr>
          <w:rFonts w:ascii="Asan7" w:hAnsi="Asan7" w:cs="B Nazanin" w:hint="cs"/>
          <w:sz w:val="28"/>
          <w:szCs w:val="28"/>
          <w:rtl/>
          <w:lang w:bidi="fa-IR"/>
        </w:rPr>
        <w:t xml:space="preserve">برای معرفی اشخاص می توانید یک کد سه رقمی دلخواه را وارد کنید در صورتیکه کد را وارد نکنید کد مشتری به صورت اتوماتیک توسط نرم افزار به کاربر پیشنهاد داده می شود. </w:t>
      </w:r>
    </w:p>
    <w:p w:rsidR="009F453B" w:rsidRDefault="009F453B" w:rsidP="009F453B">
      <w:pPr>
        <w:wordWrap w:val="0"/>
        <w:ind w:left="-142" w:right="-138"/>
        <w:jc w:val="right"/>
        <w:rPr>
          <w:rFonts w:ascii="Asan7" w:hAnsi="Asan7" w:cs="B Nazanin"/>
          <w:sz w:val="28"/>
          <w:szCs w:val="28"/>
          <w:rtl/>
          <w:cs/>
          <w:lang w:bidi="fa-IR"/>
        </w:rPr>
      </w:pPr>
      <w:r w:rsidRPr="00F063FC">
        <w:rPr>
          <w:rFonts w:ascii="Asan7" w:hAnsi="Asan7" w:cs="B Nazanin"/>
          <w:sz w:val="28"/>
          <w:szCs w:val="28"/>
          <w:rtl/>
          <w:cs/>
          <w:lang w:bidi="fa-IR"/>
        </w:rPr>
        <w:t xml:space="preserve">با برداشتن علامت تیک </w:t>
      </w:r>
      <w:r>
        <w:rPr>
          <w:rFonts w:ascii="Asan7" w:hAnsi="Asan7" w:cs="B Nazanin"/>
          <w:sz w:val="28"/>
          <w:szCs w:val="28"/>
          <w:rtl/>
          <w:cs/>
          <w:lang w:bidi="fa-IR"/>
        </w:rPr>
        <w:t>مقابل گزینه خودکار</w:t>
      </w:r>
      <w:r>
        <w:rPr>
          <w:rFonts w:ascii="Asan7" w:hAnsi="Asan7" w:cs="B Nazanin" w:hint="cs"/>
          <w:sz w:val="28"/>
          <w:szCs w:val="28"/>
          <w:rtl/>
          <w:cs/>
          <w:lang w:bidi="fa-IR"/>
        </w:rPr>
        <w:t>،</w:t>
      </w:r>
      <w:r>
        <w:rPr>
          <w:rFonts w:ascii="Asan7" w:hAnsi="Asan7" w:cs="B Nazanin"/>
          <w:sz w:val="28"/>
          <w:szCs w:val="28"/>
          <w:rtl/>
          <w:cs/>
          <w:lang w:bidi="fa-IR"/>
        </w:rPr>
        <w:t xml:space="preserve"> می توانید کد</w:t>
      </w:r>
      <w:r>
        <w:rPr>
          <w:rFonts w:ascii="Asan7" w:hAnsi="Asan7" w:cs="B Nazanin" w:hint="cs"/>
          <w:sz w:val="28"/>
          <w:szCs w:val="28"/>
          <w:rtl/>
          <w:cs/>
          <w:lang w:bidi="fa-IR"/>
        </w:rPr>
        <w:t xml:space="preserve"> </w:t>
      </w:r>
      <w:r>
        <w:rPr>
          <w:rFonts w:ascii="Asan7" w:hAnsi="Asan7" w:cs="B Nazanin"/>
          <w:sz w:val="28"/>
          <w:szCs w:val="28"/>
          <w:rtl/>
          <w:cs/>
          <w:lang w:bidi="fa-IR"/>
        </w:rPr>
        <w:t>را به صورت دستی تغییر دهید</w:t>
      </w:r>
      <w:r>
        <w:rPr>
          <w:rFonts w:ascii="Asan7" w:hAnsi="Asan7" w:cs="B Nazanin" w:hint="cs"/>
          <w:sz w:val="28"/>
          <w:szCs w:val="28"/>
          <w:rtl/>
          <w:cs/>
          <w:lang w:bidi="fa-IR"/>
        </w:rPr>
        <w:t>.</w:t>
      </w:r>
    </w:p>
    <w:p w:rsidR="009F453B" w:rsidRDefault="009F453B" w:rsidP="009F453B">
      <w:pPr>
        <w:wordWrap w:val="0"/>
        <w:ind w:left="-142" w:right="-138"/>
        <w:jc w:val="right"/>
        <w:rPr>
          <w:rFonts w:ascii="Asan7" w:hAnsi="Asan7" w:cs="B Nazanin"/>
          <w:b/>
          <w:bCs/>
          <w:sz w:val="32"/>
          <w:szCs w:val="32"/>
          <w:rtl/>
          <w:lang w:bidi="fa-IR"/>
        </w:rPr>
      </w:pPr>
      <w:r>
        <w:rPr>
          <w:rFonts w:ascii="Asan7" w:hAnsi="Asan7" w:cs="B Nazanin" w:hint="cs"/>
          <w:b/>
          <w:bCs/>
          <w:sz w:val="32"/>
          <w:szCs w:val="32"/>
          <w:rtl/>
          <w:lang w:bidi="fa-IR"/>
        </w:rPr>
        <w:t xml:space="preserve">3- </w:t>
      </w:r>
      <w:r w:rsidRPr="00EB1916">
        <w:rPr>
          <w:rFonts w:ascii="Asan7" w:hAnsi="Asan7" w:cs="B Nazanin" w:hint="cs"/>
          <w:b/>
          <w:bCs/>
          <w:sz w:val="32"/>
          <w:szCs w:val="32"/>
          <w:rtl/>
          <w:lang w:bidi="fa-IR"/>
        </w:rPr>
        <w:t>سرگرو</w:t>
      </w:r>
      <w:r>
        <w:rPr>
          <w:rFonts w:ascii="Asan7" w:hAnsi="Asan7" w:cs="B Nazanin" w:hint="cs"/>
          <w:b/>
          <w:bCs/>
          <w:sz w:val="32"/>
          <w:szCs w:val="32"/>
          <w:rtl/>
          <w:lang w:bidi="fa-IR"/>
        </w:rPr>
        <w:t>ه:</w:t>
      </w:r>
    </w:p>
    <w:p w:rsidR="009F453B" w:rsidRDefault="009F453B" w:rsidP="009F453B">
      <w:pPr>
        <w:wordWrap w:val="0"/>
        <w:ind w:left="-142" w:right="-279"/>
        <w:jc w:val="right"/>
        <w:rPr>
          <w:rFonts w:ascii="Asan7" w:hAnsi="Asan7" w:cs="B Nazanin"/>
          <w:sz w:val="28"/>
          <w:szCs w:val="28"/>
          <w:rtl/>
          <w:cs/>
          <w:lang w:bidi="fa-IR"/>
        </w:rPr>
      </w:pPr>
      <w:r>
        <w:rPr>
          <w:rFonts w:ascii="Asan7" w:hAnsi="Asan7" w:cs="B Nazanin" w:hint="cs"/>
          <w:sz w:val="28"/>
          <w:szCs w:val="28"/>
          <w:rtl/>
          <w:lang w:bidi="fa-IR"/>
        </w:rPr>
        <w:t>اشخاص را میتوان در گروه های مجزا تعریف کرد به اینصورت که ابتدا نام شخص یا گروه را در بخش نام خانوادگی  وارد و ذخیره کنید تا بتوانید آن را به عنوان سرگروه انتخاب کنید، سپس زمانیکه بخواهید  شخص جدید تعریف کنید و آنرا در گروه قرار دهید با کلیک بر روی فیلد مقابل سرگروه عنوان سرگروه را انتخاب کرده تا شخصی که در حال معرفی آن هستید زیرمجموعه گروه انتخابی قرار بگیرد.  اشخاص را می توانید تا 5 سطح تعریف کنید.(جهت توضیحات بیشتر به فایل راهنمای شخص/جدید مراجعه کنید).</w:t>
      </w:r>
    </w:p>
    <w:p w:rsidR="009F453B" w:rsidRDefault="009F453B" w:rsidP="009F453B">
      <w:pPr>
        <w:wordWrap w:val="0"/>
        <w:ind w:left="-142" w:right="-138"/>
        <w:jc w:val="right"/>
        <w:rPr>
          <w:rFonts w:ascii="Asan7" w:hAnsi="Asan7" w:cs="B Nazanin"/>
          <w:sz w:val="28"/>
          <w:szCs w:val="28"/>
          <w:rtl/>
          <w:cs/>
          <w:lang w:bidi="fa-IR"/>
        </w:rPr>
      </w:pPr>
      <w:r>
        <w:rPr>
          <w:rFonts w:ascii="Asan7" w:hAnsi="Asan7" w:cs="B Nazanin" w:hint="cs"/>
          <w:b/>
          <w:bCs/>
          <w:sz w:val="32"/>
          <w:szCs w:val="32"/>
          <w:rtl/>
          <w:cs/>
          <w:lang w:bidi="fa-IR"/>
        </w:rPr>
        <w:t>4</w:t>
      </w:r>
      <w:r w:rsidRPr="00E34A6A">
        <w:rPr>
          <w:rFonts w:ascii="Asan7" w:hAnsi="Asan7" w:cs="B Nazanin" w:hint="cs"/>
          <w:b/>
          <w:bCs/>
          <w:sz w:val="32"/>
          <w:szCs w:val="32"/>
          <w:rtl/>
          <w:cs/>
          <w:lang w:bidi="fa-IR"/>
        </w:rPr>
        <w:t>-سرگروه حسابداری/کدینگ حسابداری</w:t>
      </w:r>
      <w:r>
        <w:rPr>
          <w:rFonts w:ascii="Asan7" w:hAnsi="Asan7" w:cs="B Nazanin" w:hint="cs"/>
          <w:sz w:val="28"/>
          <w:szCs w:val="28"/>
          <w:rtl/>
          <w:cs/>
          <w:lang w:bidi="fa-IR"/>
        </w:rPr>
        <w:t>:</w:t>
      </w:r>
    </w:p>
    <w:p w:rsidR="009F453B" w:rsidRDefault="009F453B" w:rsidP="009F453B">
      <w:pPr>
        <w:wordWrap w:val="0"/>
        <w:ind w:left="-142" w:right="-138"/>
        <w:jc w:val="right"/>
        <w:rPr>
          <w:rFonts w:ascii="Asan7" w:hAnsi="Asan7" w:cs="B Nazanin"/>
          <w:sz w:val="28"/>
          <w:szCs w:val="28"/>
          <w:rtl/>
          <w:cs/>
          <w:lang w:bidi="fa-IR"/>
        </w:rPr>
      </w:pPr>
      <w:r>
        <w:rPr>
          <w:rFonts w:ascii="Asan7" w:hAnsi="Asan7" w:cs="B Nazanin" w:hint="cs"/>
          <w:sz w:val="28"/>
          <w:szCs w:val="28"/>
          <w:rtl/>
          <w:cs/>
          <w:lang w:bidi="fa-IR"/>
        </w:rPr>
        <w:t>با کلیک برروی فیلد سرگروه حسابداری منویی باز میشود که می توانید یکی از سرگروه ها را انتخاب کنید چنانچه سرگروه حسابداری را انتخاب نکنید آن شخص به صورت پیش فرض درسرگروه حسابداری</w:t>
      </w:r>
      <w:r>
        <w:rPr>
          <w:rFonts w:ascii="Asan7" w:hAnsi="Asan7" w:hint="cs"/>
          <w:sz w:val="28"/>
          <w:szCs w:val="28"/>
          <w:rtl/>
          <w:cs/>
          <w:lang w:bidi="fa-IR"/>
        </w:rPr>
        <w:t>"</w:t>
      </w:r>
      <w:r>
        <w:rPr>
          <w:rFonts w:ascii="Asan7" w:hAnsi="Asan7" w:cs="B Nazanin" w:hint="cs"/>
          <w:sz w:val="28"/>
          <w:szCs w:val="28"/>
          <w:rtl/>
          <w:cs/>
          <w:lang w:bidi="fa-IR"/>
        </w:rPr>
        <w:t xml:space="preserve"> بدهکاران</w:t>
      </w:r>
      <w:r>
        <w:rPr>
          <w:rFonts w:ascii="Asan7" w:hAnsi="Asan7" w:hint="cs"/>
          <w:sz w:val="28"/>
          <w:szCs w:val="28"/>
          <w:rtl/>
          <w:cs/>
          <w:lang w:bidi="fa-IR"/>
        </w:rPr>
        <w:t>"</w:t>
      </w:r>
      <w:r>
        <w:rPr>
          <w:rFonts w:ascii="Asan7" w:hAnsi="Asan7" w:cs="B Nazanin" w:hint="cs"/>
          <w:sz w:val="28"/>
          <w:szCs w:val="28"/>
          <w:rtl/>
          <w:cs/>
          <w:lang w:bidi="fa-IR"/>
        </w:rPr>
        <w:t xml:space="preserve"> ثبت         می گردد.ضمن اینکه می توانید سرگروه حسابداری را براساس کدینگ حسابداری  نیز تعریف کنید. (جهت اطلاعات </w:t>
      </w:r>
      <w:r>
        <w:rPr>
          <w:rFonts w:ascii="Asan7" w:hAnsi="Asan7" w:cs="B Nazanin" w:hint="cs"/>
          <w:sz w:val="28"/>
          <w:szCs w:val="28"/>
          <w:rtl/>
          <w:cs/>
          <w:lang w:bidi="fa-IR"/>
        </w:rPr>
        <w:lastRenderedPageBreak/>
        <w:t>بیشتر در رابطه با کدینگ حسابداری یا تفضیلی شناور با کارشناسان شرکت آسان تماس بگیرید).</w:t>
      </w:r>
    </w:p>
    <w:p w:rsidR="009F453B" w:rsidRDefault="009F453B" w:rsidP="009F453B">
      <w:pPr>
        <w:wordWrap w:val="0"/>
        <w:ind w:left="-142" w:right="-138"/>
        <w:jc w:val="right"/>
        <w:rPr>
          <w:rFonts w:ascii="Asan7" w:hAnsi="Asan7" w:cs="B Nazanin"/>
          <w:sz w:val="28"/>
          <w:szCs w:val="28"/>
          <w:rtl/>
          <w:cs/>
          <w:lang w:bidi="fa-IR"/>
        </w:rPr>
      </w:pPr>
      <w:r>
        <w:rPr>
          <w:rFonts w:ascii="Asan7" w:hAnsi="Asan7" w:cs="B Nazanin" w:hint="cs"/>
          <w:sz w:val="28"/>
          <w:szCs w:val="28"/>
          <w:rtl/>
          <w:cs/>
          <w:lang w:bidi="fa-IR"/>
        </w:rPr>
        <w:t>سپس اطلاعات بعدی را وارد کنید و پس از تکمیل اطلاعات برای ذخیره بر روی کلید ذخیره که در انتهای صفحه  مشاهده می شود کلیک کنید.</w:t>
      </w:r>
    </w:p>
    <w:p w:rsidR="009F453B" w:rsidRPr="0011653A" w:rsidRDefault="009F453B" w:rsidP="009F453B">
      <w:pPr>
        <w:autoSpaceDE w:val="0"/>
        <w:autoSpaceDN w:val="0"/>
        <w:ind w:left="-142" w:right="-138"/>
        <w:jc w:val="center"/>
        <w:rPr>
          <w:rFonts w:ascii="Asan7" w:hAnsi="Asan7" w:cs="B Nazanin"/>
          <w:sz w:val="28"/>
          <w:szCs w:val="28"/>
          <w:rtl/>
          <w:lang w:bidi="fa-IR"/>
        </w:rPr>
      </w:pPr>
      <w:r w:rsidRPr="00F063FC">
        <w:rPr>
          <w:rFonts w:ascii="Asan7" w:hAnsi="Asan7" w:cs="B Nazanin"/>
          <w:noProof/>
          <w:sz w:val="28"/>
          <w:szCs w:val="28"/>
          <w:lang w:eastAsia="en-US"/>
        </w:rPr>
        <w:drawing>
          <wp:inline distT="0" distB="0" distL="0" distR="0" wp14:anchorId="1094E4A3" wp14:editId="3B13E8ED">
            <wp:extent cx="3979899" cy="504825"/>
            <wp:effectExtent l="57150" t="57150" r="116205" b="104775"/>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9899" cy="5048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F453B" w:rsidRPr="0011653A" w:rsidRDefault="009F453B" w:rsidP="009F453B">
      <w:pPr>
        <w:autoSpaceDE w:val="0"/>
        <w:autoSpaceDN w:val="0"/>
        <w:ind w:left="-142" w:right="-138"/>
        <w:jc w:val="right"/>
        <w:rPr>
          <w:rFonts w:ascii="Asan7" w:hAnsi="Asan7" w:cs="B Nazanin"/>
          <w:sz w:val="28"/>
          <w:szCs w:val="28"/>
          <w:rtl/>
          <w:lang w:bidi="fa-IR"/>
        </w:rPr>
      </w:pPr>
      <w:proofErr w:type="gramStart"/>
      <w:r>
        <w:rPr>
          <w:rFonts w:cs="B Nazanin"/>
          <w:sz w:val="28"/>
          <w:szCs w:val="28"/>
          <w:lang w:bidi="fa-IR"/>
        </w:rPr>
        <w:t>F3</w:t>
      </w:r>
      <w:r w:rsidRPr="0011653A">
        <w:rPr>
          <w:rFonts w:cs="B Nazanin"/>
          <w:sz w:val="28"/>
          <w:szCs w:val="28"/>
          <w:lang w:bidi="fa-IR"/>
        </w:rPr>
        <w:t xml:space="preserve"> </w:t>
      </w:r>
      <w:r w:rsidRPr="0011653A">
        <w:rPr>
          <w:rFonts w:cs="B Nazanin" w:hint="cs"/>
          <w:sz w:val="28"/>
          <w:szCs w:val="28"/>
          <w:rtl/>
          <w:lang w:bidi="fa-IR"/>
        </w:rPr>
        <w:t xml:space="preserve"> برای</w:t>
      </w:r>
      <w:proofErr w:type="gramEnd"/>
      <w:r w:rsidRPr="0011653A">
        <w:rPr>
          <w:rFonts w:cs="B Nazanin" w:hint="cs"/>
          <w:sz w:val="28"/>
          <w:szCs w:val="28"/>
          <w:rtl/>
          <w:lang w:bidi="fa-IR"/>
        </w:rPr>
        <w:t xml:space="preserve"> ذخیره اطلاعات و باز شدن صفحه جدید می باشد</w:t>
      </w:r>
      <w:r>
        <w:rPr>
          <w:rFonts w:cs="B Nazanin" w:hint="cs"/>
          <w:sz w:val="28"/>
          <w:szCs w:val="28"/>
          <w:rtl/>
          <w:lang w:bidi="fa-IR"/>
        </w:rPr>
        <w:t>.</w:t>
      </w:r>
      <w:r w:rsidRPr="0011653A">
        <w:rPr>
          <w:rFonts w:cs="B Nazanin" w:hint="cs"/>
          <w:sz w:val="28"/>
          <w:szCs w:val="28"/>
          <w:rtl/>
          <w:lang w:bidi="fa-IR"/>
        </w:rPr>
        <w:t xml:space="preserve"> دکمه ذخیره و</w:t>
      </w:r>
      <w:r>
        <w:rPr>
          <w:rFonts w:cs="B Nazanin" w:hint="cs"/>
          <w:sz w:val="28"/>
          <w:szCs w:val="28"/>
          <w:rtl/>
          <w:lang w:bidi="fa-IR"/>
        </w:rPr>
        <w:t xml:space="preserve"> بستن یا</w:t>
      </w:r>
      <w:r w:rsidRPr="0011653A">
        <w:rPr>
          <w:rFonts w:cs="B Nazanin"/>
          <w:sz w:val="28"/>
          <w:szCs w:val="28"/>
          <w:lang w:bidi="fa-IR"/>
        </w:rPr>
        <w:t>F2</w:t>
      </w:r>
      <w:r w:rsidRPr="0011653A">
        <w:rPr>
          <w:rFonts w:ascii="Asan7" w:hAnsi="Asan7" w:cs="B Nazanin" w:hint="cs"/>
          <w:sz w:val="28"/>
          <w:szCs w:val="28"/>
          <w:rtl/>
          <w:lang w:bidi="fa-IR"/>
        </w:rPr>
        <w:t xml:space="preserve"> دکمه ذخیره و بعدی یا</w:t>
      </w:r>
      <w:r w:rsidRPr="0011653A">
        <w:rPr>
          <w:rFonts w:ascii="Asan7" w:hAnsi="Asan7" w:cs="B Nazanin"/>
          <w:sz w:val="28"/>
          <w:szCs w:val="28"/>
          <w:lang w:bidi="fa-IR"/>
        </w:rPr>
        <w:t xml:space="preserve"> </w:t>
      </w:r>
    </w:p>
    <w:p w:rsidR="009F453B" w:rsidRPr="00B942BC" w:rsidRDefault="009F453B" w:rsidP="009F453B">
      <w:pPr>
        <w:autoSpaceDE w:val="0"/>
        <w:autoSpaceDN w:val="0"/>
        <w:ind w:left="-142" w:right="-138"/>
        <w:jc w:val="right"/>
        <w:rPr>
          <w:rFonts w:ascii="Asan7" w:hAnsi="Asan7" w:cs="B Nazanin"/>
          <w:sz w:val="28"/>
          <w:szCs w:val="28"/>
          <w:lang w:bidi="fa-IR"/>
        </w:rPr>
      </w:pPr>
      <w:r w:rsidRPr="0011653A">
        <w:rPr>
          <w:rFonts w:cs="B Nazanin"/>
          <w:sz w:val="28"/>
          <w:szCs w:val="28"/>
          <w:lang w:bidi="fa-IR"/>
        </w:rPr>
        <w:t xml:space="preserve"> </w:t>
      </w:r>
      <w:r w:rsidRPr="0011653A">
        <w:rPr>
          <w:rFonts w:cs="B Nazanin" w:hint="cs"/>
          <w:sz w:val="28"/>
          <w:szCs w:val="28"/>
          <w:rtl/>
          <w:lang w:bidi="fa-IR"/>
        </w:rPr>
        <w:t xml:space="preserve">  صفحه را بدون</w:t>
      </w:r>
      <w:r>
        <w:rPr>
          <w:rFonts w:cs="B Nazanin" w:hint="cs"/>
          <w:sz w:val="28"/>
          <w:szCs w:val="28"/>
          <w:rtl/>
          <w:lang w:bidi="fa-IR"/>
        </w:rPr>
        <w:t xml:space="preserve"> ذخیره اطلاعات میبندد</w:t>
      </w:r>
      <w:r w:rsidRPr="0011653A">
        <w:rPr>
          <w:rFonts w:cs="B Nazanin" w:hint="cs"/>
          <w:sz w:val="28"/>
          <w:szCs w:val="28"/>
          <w:rtl/>
          <w:lang w:bidi="fa-IR"/>
        </w:rPr>
        <w:t xml:space="preserve"> </w:t>
      </w:r>
      <w:r w:rsidRPr="0011653A">
        <w:rPr>
          <w:rFonts w:cs="B Nazanin"/>
          <w:sz w:val="28"/>
          <w:szCs w:val="28"/>
          <w:lang w:bidi="fa-IR"/>
        </w:rPr>
        <w:t>F5</w:t>
      </w:r>
      <w:r w:rsidRPr="0011653A">
        <w:rPr>
          <w:rFonts w:cs="B Nazanin" w:hint="cs"/>
          <w:sz w:val="28"/>
          <w:szCs w:val="28"/>
          <w:rtl/>
          <w:lang w:bidi="fa-IR"/>
        </w:rPr>
        <w:t xml:space="preserve"> برای ذخیره اطلاعات و بسته شدن صفحه می باشد</w:t>
      </w:r>
      <w:r>
        <w:rPr>
          <w:rFonts w:cs="B Nazanin" w:hint="cs"/>
          <w:sz w:val="28"/>
          <w:szCs w:val="28"/>
          <w:rtl/>
          <w:lang w:bidi="fa-IR"/>
        </w:rPr>
        <w:t xml:space="preserve"> و</w:t>
      </w:r>
      <w:r w:rsidRPr="0011653A">
        <w:rPr>
          <w:rFonts w:cs="B Nazanin" w:hint="cs"/>
          <w:sz w:val="28"/>
          <w:szCs w:val="28"/>
          <w:rtl/>
          <w:lang w:bidi="fa-IR"/>
        </w:rPr>
        <w:t xml:space="preserve"> دکمه انصراف یا </w:t>
      </w:r>
    </w:p>
    <w:p w:rsidR="009F453B" w:rsidRPr="00DE096B" w:rsidRDefault="009F453B" w:rsidP="009F453B">
      <w:pPr>
        <w:wordWrap w:val="0"/>
        <w:ind w:left="-142" w:right="-138"/>
        <w:jc w:val="right"/>
        <w:rPr>
          <w:rFonts w:ascii="Asan7" w:hAnsi="Asan7" w:cs="B Nazanin"/>
          <w:sz w:val="28"/>
          <w:szCs w:val="28"/>
          <w:rtl/>
          <w:lang w:bidi="fa-IR"/>
        </w:rPr>
      </w:pPr>
    </w:p>
    <w:p w:rsidR="009F453B" w:rsidRDefault="009F453B" w:rsidP="009F453B">
      <w:pPr>
        <w:ind w:left="-142" w:right="-138"/>
      </w:pPr>
    </w:p>
    <w:p w:rsidR="00E07C0B" w:rsidRPr="009F453B" w:rsidRDefault="00E07C0B" w:rsidP="009F453B">
      <w:bookmarkStart w:id="0" w:name="_GoBack"/>
      <w:bookmarkEnd w:id="0"/>
    </w:p>
    <w:sectPr w:rsidR="00E07C0B" w:rsidRPr="009F453B" w:rsidSect="006F35CE">
      <w:pgSz w:w="12240" w:h="15840"/>
      <w:pgMar w:top="1276" w:right="1440" w:bottom="1276"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Asan7">
    <w:panose1 w:val="00000700000000000000"/>
    <w:charset w:val="00"/>
    <w:family w:val="auto"/>
    <w:pitch w:val="variable"/>
    <w:sig w:usb0="00002003" w:usb1="0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25"/>
    <w:rsid w:val="00114AE0"/>
    <w:rsid w:val="001C2EBA"/>
    <w:rsid w:val="001D1648"/>
    <w:rsid w:val="00891F04"/>
    <w:rsid w:val="008A5D3B"/>
    <w:rsid w:val="009F453B"/>
    <w:rsid w:val="00D259F1"/>
    <w:rsid w:val="00DB5805"/>
    <w:rsid w:val="00E07C0B"/>
    <w:rsid w:val="00F93808"/>
    <w:rsid w:val="00FB16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08"/>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9F1"/>
    <w:rPr>
      <w:rFonts w:ascii="Tahoma" w:hAnsi="Tahoma" w:cs="Tahoma"/>
      <w:sz w:val="16"/>
      <w:szCs w:val="16"/>
    </w:rPr>
  </w:style>
  <w:style w:type="character" w:customStyle="1" w:styleId="BalloonTextChar">
    <w:name w:val="Balloon Text Char"/>
    <w:basedOn w:val="DefaultParagraphFont"/>
    <w:link w:val="BalloonText"/>
    <w:uiPriority w:val="99"/>
    <w:semiHidden/>
    <w:rsid w:val="00D259F1"/>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808"/>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59F1"/>
    <w:rPr>
      <w:rFonts w:ascii="Tahoma" w:hAnsi="Tahoma" w:cs="Tahoma"/>
      <w:sz w:val="16"/>
      <w:szCs w:val="16"/>
    </w:rPr>
  </w:style>
  <w:style w:type="character" w:customStyle="1" w:styleId="BalloonTextChar">
    <w:name w:val="Balloon Text Char"/>
    <w:basedOn w:val="DefaultParagraphFont"/>
    <w:link w:val="BalloonText"/>
    <w:uiPriority w:val="99"/>
    <w:semiHidden/>
    <w:rsid w:val="00D259F1"/>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2016-01-06T05:55:00Z</dcterms:created>
  <dcterms:modified xsi:type="dcterms:W3CDTF">2017-07-12T08:06:00Z</dcterms:modified>
</cp:coreProperties>
</file>